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航运公司安全营运与防污染能力符合证明和</w:t>
      </w:r>
      <w:r>
        <w:rPr>
          <w:rFonts w:ascii="Times New Roman" w:hAnsi="Times New Roman" w:eastAsia="方正小标宋简体"/>
          <w:sz w:val="44"/>
          <w:szCs w:val="44"/>
        </w:rPr>
        <w:t>船舶安全管理证书</w:t>
      </w:r>
      <w:r>
        <w:rPr>
          <w:rFonts w:hint="eastAsia" w:ascii="Times New Roman" w:hAnsi="Times New Roman" w:eastAsia="方正小标宋简体"/>
          <w:sz w:val="44"/>
          <w:szCs w:val="44"/>
        </w:rPr>
        <w:t>发证管理规定</w:t>
      </w:r>
    </w:p>
    <w:p>
      <w:pPr>
        <w:adjustRightInd w:val="0"/>
        <w:jc w:val="center"/>
        <w:rPr>
          <w:rFonts w:ascii="Times New Roman" w:hAnsi="Times New Roman"/>
          <w:sz w:val="30"/>
          <w:szCs w:val="30"/>
        </w:rPr>
      </w:pPr>
      <w:r>
        <w:rPr>
          <w:rFonts w:ascii="Times New Roman" w:hAnsi="Times New Roman"/>
          <w:sz w:val="30"/>
          <w:szCs w:val="30"/>
        </w:rPr>
        <w:t>（</w:t>
      </w:r>
      <w:r>
        <w:rPr>
          <w:rFonts w:hint="eastAsia" w:ascii="Times New Roman" w:hAnsi="Times New Roman"/>
          <w:sz w:val="30"/>
          <w:szCs w:val="30"/>
        </w:rPr>
        <w:t>征求意见</w:t>
      </w:r>
      <w:r>
        <w:rPr>
          <w:rFonts w:ascii="Times New Roman" w:hAnsi="Times New Roman"/>
          <w:sz w:val="30"/>
          <w:szCs w:val="30"/>
        </w:rPr>
        <w:t>稿）</w:t>
      </w:r>
    </w:p>
    <w:p>
      <w:pPr>
        <w:adjustRightInd w:val="0"/>
        <w:jc w:val="center"/>
        <w:rPr>
          <w:rFonts w:ascii="Times New Roman" w:hAnsi="Times New Roman"/>
          <w:b/>
          <w:sz w:val="30"/>
          <w:szCs w:val="30"/>
        </w:rPr>
      </w:pPr>
      <w:r>
        <w:rPr>
          <w:rFonts w:ascii="Times New Roman" w:hAnsi="Times New Roman"/>
          <w:b/>
          <w:sz w:val="30"/>
          <w:szCs w:val="30"/>
        </w:rPr>
        <w:t>第一章  总则</w:t>
      </w:r>
    </w:p>
    <w:p>
      <w:pPr>
        <w:adjustRightInd w:val="0"/>
        <w:ind w:firstLine="600"/>
        <w:rPr>
          <w:rFonts w:ascii="Times New Roman" w:hAnsi="Times New Roman"/>
          <w:sz w:val="30"/>
          <w:szCs w:val="30"/>
        </w:rPr>
      </w:pPr>
      <w:r>
        <w:rPr>
          <w:rFonts w:ascii="Times New Roman" w:hAnsi="Times New Roman"/>
          <w:sz w:val="30"/>
          <w:szCs w:val="30"/>
        </w:rPr>
        <w:t>第一条 为</w:t>
      </w:r>
      <w:r>
        <w:rPr>
          <w:rFonts w:hint="eastAsia" w:ascii="Times New Roman" w:hAnsi="Times New Roman"/>
          <w:sz w:val="30"/>
          <w:szCs w:val="30"/>
        </w:rPr>
        <w:t>规范</w:t>
      </w:r>
      <w:r>
        <w:rPr>
          <w:rFonts w:ascii="Times New Roman" w:hAnsi="Times New Roman"/>
          <w:sz w:val="30"/>
          <w:szCs w:val="30"/>
        </w:rPr>
        <w:t>航运公司安全营运与防污染能力符合证明</w:t>
      </w:r>
      <w:r>
        <w:rPr>
          <w:rFonts w:hint="eastAsia" w:ascii="Times New Roman" w:hAnsi="Times New Roman"/>
          <w:sz w:val="30"/>
          <w:szCs w:val="30"/>
        </w:rPr>
        <w:t>（以下</w:t>
      </w:r>
      <w:r>
        <w:rPr>
          <w:rFonts w:ascii="Times New Roman" w:hAnsi="Times New Roman"/>
          <w:sz w:val="30"/>
          <w:szCs w:val="30"/>
        </w:rPr>
        <w:t>简称：符合证明</w:t>
      </w:r>
      <w:r>
        <w:rPr>
          <w:rFonts w:hint="eastAsia" w:ascii="Times New Roman" w:hAnsi="Times New Roman"/>
          <w:sz w:val="30"/>
          <w:szCs w:val="30"/>
        </w:rPr>
        <w:t>）和</w:t>
      </w:r>
      <w:r>
        <w:rPr>
          <w:rFonts w:ascii="Times New Roman" w:hAnsi="Times New Roman"/>
          <w:sz w:val="30"/>
          <w:szCs w:val="30"/>
        </w:rPr>
        <w:t>船舶安全管理证书</w:t>
      </w:r>
      <w:r>
        <w:rPr>
          <w:rFonts w:hint="eastAsia" w:ascii="Times New Roman" w:hAnsi="Times New Roman"/>
          <w:sz w:val="30"/>
          <w:szCs w:val="30"/>
        </w:rPr>
        <w:t>（以下</w:t>
      </w:r>
      <w:r>
        <w:rPr>
          <w:rFonts w:ascii="Times New Roman" w:hAnsi="Times New Roman"/>
          <w:sz w:val="30"/>
          <w:szCs w:val="30"/>
        </w:rPr>
        <w:t>简称：安全管理证书</w:t>
      </w:r>
      <w:r>
        <w:rPr>
          <w:rFonts w:hint="eastAsia" w:ascii="Times New Roman" w:hAnsi="Times New Roman"/>
          <w:sz w:val="30"/>
          <w:szCs w:val="30"/>
        </w:rPr>
        <w:t>）发证工作</w:t>
      </w:r>
      <w:r>
        <w:rPr>
          <w:rFonts w:ascii="Times New Roman" w:hAnsi="Times New Roman"/>
          <w:sz w:val="30"/>
          <w:szCs w:val="30"/>
        </w:rPr>
        <w:t>，根据《中华人民共和国海上交通安全法》《中华人民共和国</w:t>
      </w:r>
      <w:r>
        <w:rPr>
          <w:rFonts w:hint="eastAsia" w:ascii="Times New Roman" w:hAnsi="Times New Roman"/>
          <w:sz w:val="30"/>
          <w:szCs w:val="30"/>
        </w:rPr>
        <w:t>行政许可</w:t>
      </w:r>
      <w:r>
        <w:rPr>
          <w:rFonts w:ascii="Times New Roman" w:hAnsi="Times New Roman"/>
          <w:sz w:val="30"/>
          <w:szCs w:val="30"/>
        </w:rPr>
        <w:t>法》《中华人民共和国海事行政许可条件规定》</w:t>
      </w:r>
      <w:r>
        <w:rPr>
          <w:rFonts w:hint="eastAsia" w:ascii="Times New Roman" w:hAnsi="Times New Roman"/>
          <w:sz w:val="30"/>
          <w:szCs w:val="30"/>
        </w:rPr>
        <w:t>《中华人民共和国航运公司安全与防污染管理规定》</w:t>
      </w:r>
      <w:r>
        <w:rPr>
          <w:rFonts w:ascii="Times New Roman" w:hAnsi="Times New Roman"/>
          <w:sz w:val="30"/>
          <w:szCs w:val="30"/>
        </w:rPr>
        <w:t>及有关法律法规</w:t>
      </w:r>
      <w:r>
        <w:rPr>
          <w:rFonts w:hint="eastAsia" w:ascii="Times New Roman" w:hAnsi="Times New Roman"/>
          <w:sz w:val="30"/>
          <w:szCs w:val="30"/>
        </w:rPr>
        <w:t>以及</w:t>
      </w:r>
      <w:r>
        <w:rPr>
          <w:rFonts w:ascii="Times New Roman" w:hAnsi="Times New Roman"/>
          <w:sz w:val="30"/>
          <w:szCs w:val="30"/>
        </w:rPr>
        <w:t>中华人民共和国缔结或加入的有关国际海事公约，制定本</w:t>
      </w:r>
      <w:r>
        <w:rPr>
          <w:rFonts w:hint="eastAsia" w:ascii="Times New Roman" w:hAnsi="Times New Roman"/>
          <w:sz w:val="30"/>
          <w:szCs w:val="30"/>
        </w:rPr>
        <w:t>规定</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第二条 本</w:t>
      </w:r>
      <w:r>
        <w:rPr>
          <w:rFonts w:ascii="Times New Roman" w:hAnsi="Times New Roman"/>
          <w:sz w:val="30"/>
          <w:szCs w:val="30"/>
        </w:rPr>
        <w:t>规定适用于</w:t>
      </w:r>
      <w:r>
        <w:rPr>
          <w:rFonts w:hint="eastAsia" w:ascii="Times New Roman" w:hAnsi="Times New Roman"/>
          <w:sz w:val="30"/>
          <w:szCs w:val="30"/>
        </w:rPr>
        <w:t>中华人民共和国</w:t>
      </w:r>
      <w:r>
        <w:rPr>
          <w:rFonts w:ascii="Times New Roman" w:hAnsi="Times New Roman"/>
          <w:sz w:val="30"/>
          <w:szCs w:val="30"/>
        </w:rPr>
        <w:t>符合证明</w:t>
      </w:r>
      <w:r>
        <w:rPr>
          <w:rFonts w:hint="eastAsia" w:ascii="Times New Roman" w:hAnsi="Times New Roman"/>
          <w:sz w:val="30"/>
          <w:szCs w:val="30"/>
        </w:rPr>
        <w:t>和</w:t>
      </w:r>
      <w:r>
        <w:rPr>
          <w:rFonts w:ascii="Times New Roman" w:hAnsi="Times New Roman"/>
          <w:sz w:val="30"/>
          <w:szCs w:val="30"/>
        </w:rPr>
        <w:t>安全管理证书</w:t>
      </w:r>
      <w:r>
        <w:rPr>
          <w:rFonts w:hint="eastAsia" w:ascii="Times New Roman" w:hAnsi="Times New Roman"/>
          <w:sz w:val="30"/>
          <w:szCs w:val="30"/>
        </w:rPr>
        <w:t>的发证及其</w:t>
      </w:r>
      <w:r>
        <w:rPr>
          <w:rFonts w:ascii="Times New Roman" w:hAnsi="Times New Roman"/>
          <w:sz w:val="30"/>
          <w:szCs w:val="30"/>
        </w:rPr>
        <w:t>管理</w:t>
      </w:r>
      <w:r>
        <w:rPr>
          <w:rFonts w:hint="eastAsia" w:ascii="Times New Roman" w:hAnsi="Times New Roman"/>
          <w:sz w:val="30"/>
          <w:szCs w:val="30"/>
        </w:rPr>
        <w:t>活动</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 xml:space="preserve">第三条 </w:t>
      </w:r>
      <w:r>
        <w:rPr>
          <w:rFonts w:ascii="Times New Roman" w:hAnsi="Times New Roman"/>
          <w:sz w:val="30"/>
          <w:szCs w:val="30"/>
        </w:rPr>
        <w:t>中华人民共和国海事局</w:t>
      </w:r>
      <w:r>
        <w:rPr>
          <w:rFonts w:hint="eastAsia" w:ascii="Times New Roman" w:hAnsi="Times New Roman"/>
          <w:sz w:val="30"/>
          <w:szCs w:val="30"/>
        </w:rPr>
        <w:t>（以下</w:t>
      </w:r>
      <w:r>
        <w:rPr>
          <w:rFonts w:ascii="Times New Roman" w:hAnsi="Times New Roman"/>
          <w:sz w:val="30"/>
          <w:szCs w:val="30"/>
        </w:rPr>
        <w:t>简称：中国海事局</w:t>
      </w:r>
      <w:r>
        <w:rPr>
          <w:rFonts w:hint="eastAsia" w:ascii="Times New Roman" w:hAnsi="Times New Roman"/>
          <w:sz w:val="30"/>
          <w:szCs w:val="30"/>
        </w:rPr>
        <w:t>）</w:t>
      </w:r>
      <w:r>
        <w:rPr>
          <w:rFonts w:ascii="Times New Roman" w:hAnsi="Times New Roman"/>
          <w:sz w:val="30"/>
          <w:szCs w:val="30"/>
        </w:rPr>
        <w:t>主管全国符合证明</w:t>
      </w:r>
      <w:r>
        <w:rPr>
          <w:rFonts w:hint="eastAsia" w:ascii="Times New Roman" w:hAnsi="Times New Roman"/>
          <w:sz w:val="30"/>
          <w:szCs w:val="30"/>
        </w:rPr>
        <w:t>和</w:t>
      </w:r>
      <w:r>
        <w:rPr>
          <w:rFonts w:ascii="Times New Roman" w:hAnsi="Times New Roman"/>
          <w:sz w:val="30"/>
          <w:szCs w:val="30"/>
        </w:rPr>
        <w:t>安全管理证书</w:t>
      </w:r>
      <w:r>
        <w:rPr>
          <w:rFonts w:hint="eastAsia" w:ascii="Times New Roman" w:hAnsi="Times New Roman"/>
          <w:sz w:val="30"/>
          <w:szCs w:val="30"/>
        </w:rPr>
        <w:t>发证管理</w:t>
      </w:r>
      <w:r>
        <w:rPr>
          <w:rFonts w:ascii="Times New Roman" w:hAnsi="Times New Roman"/>
          <w:sz w:val="30"/>
          <w:szCs w:val="30"/>
        </w:rPr>
        <w:t>工作。</w:t>
      </w:r>
    </w:p>
    <w:p>
      <w:pPr>
        <w:adjustRightInd w:val="0"/>
        <w:ind w:firstLine="600"/>
        <w:rPr>
          <w:rFonts w:ascii="Times New Roman" w:hAnsi="Times New Roman"/>
          <w:sz w:val="30"/>
          <w:szCs w:val="30"/>
        </w:rPr>
      </w:pPr>
      <w:r>
        <w:rPr>
          <w:rFonts w:ascii="Times New Roman" w:hAnsi="Times New Roman"/>
          <w:sz w:val="30"/>
          <w:szCs w:val="30"/>
        </w:rPr>
        <w:t>中国海事局</w:t>
      </w:r>
      <w:r>
        <w:rPr>
          <w:rFonts w:hint="eastAsia" w:ascii="Times New Roman" w:hAnsi="Times New Roman"/>
          <w:sz w:val="30"/>
          <w:szCs w:val="30"/>
        </w:rPr>
        <w:t>指定的</w:t>
      </w:r>
      <w:r>
        <w:rPr>
          <w:rFonts w:ascii="Times New Roman" w:hAnsi="Times New Roman"/>
          <w:sz w:val="30"/>
          <w:szCs w:val="30"/>
        </w:rPr>
        <w:t>海事管理机构按照职责</w:t>
      </w:r>
      <w:r>
        <w:rPr>
          <w:rFonts w:hint="eastAsia" w:ascii="Times New Roman" w:hAnsi="Times New Roman"/>
          <w:sz w:val="30"/>
          <w:szCs w:val="30"/>
        </w:rPr>
        <w:t>权限</w:t>
      </w:r>
      <w:r>
        <w:rPr>
          <w:rFonts w:ascii="Times New Roman" w:hAnsi="Times New Roman"/>
          <w:sz w:val="30"/>
          <w:szCs w:val="30"/>
        </w:rPr>
        <w:t>具体负责符合证明</w:t>
      </w:r>
      <w:r>
        <w:rPr>
          <w:rFonts w:hint="eastAsia" w:ascii="Times New Roman" w:hAnsi="Times New Roman"/>
          <w:sz w:val="30"/>
          <w:szCs w:val="30"/>
        </w:rPr>
        <w:t>和</w:t>
      </w:r>
      <w:r>
        <w:rPr>
          <w:rFonts w:ascii="Times New Roman" w:hAnsi="Times New Roman"/>
          <w:sz w:val="30"/>
          <w:szCs w:val="30"/>
        </w:rPr>
        <w:t>安全管理证书</w:t>
      </w:r>
      <w:r>
        <w:rPr>
          <w:rFonts w:hint="eastAsia" w:ascii="Times New Roman" w:hAnsi="Times New Roman"/>
          <w:sz w:val="30"/>
          <w:szCs w:val="30"/>
        </w:rPr>
        <w:t>发证管理</w:t>
      </w:r>
      <w:r>
        <w:rPr>
          <w:rFonts w:ascii="Times New Roman" w:hAnsi="Times New Roman"/>
          <w:sz w:val="30"/>
          <w:szCs w:val="30"/>
        </w:rPr>
        <w:t>工作。</w:t>
      </w:r>
    </w:p>
    <w:p>
      <w:pPr>
        <w:adjustRightInd w:val="0"/>
        <w:ind w:firstLine="600"/>
        <w:rPr>
          <w:rFonts w:ascii="Times New Roman" w:hAnsi="Times New Roman"/>
          <w:sz w:val="30"/>
          <w:szCs w:val="30"/>
        </w:rPr>
      </w:pPr>
      <w:r>
        <w:rPr>
          <w:rFonts w:hint="eastAsia" w:ascii="Times New Roman" w:hAnsi="Times New Roman"/>
          <w:sz w:val="30"/>
          <w:szCs w:val="30"/>
        </w:rPr>
        <w:t>第四条 本规定</w:t>
      </w:r>
      <w:r>
        <w:rPr>
          <w:rFonts w:ascii="Times New Roman" w:hAnsi="Times New Roman"/>
          <w:sz w:val="30"/>
          <w:szCs w:val="30"/>
        </w:rPr>
        <w:t>所称的符合证明包括</w:t>
      </w:r>
      <w:r>
        <w:rPr>
          <w:rFonts w:hint="eastAsia" w:ascii="Times New Roman" w:hAnsi="Times New Roman"/>
          <w:sz w:val="30"/>
          <w:szCs w:val="30"/>
        </w:rPr>
        <w:t>：《临时符合证明》</w:t>
      </w:r>
      <w:r>
        <w:rPr>
          <w:rFonts w:ascii="Times New Roman" w:hAnsi="Times New Roman"/>
          <w:sz w:val="30"/>
          <w:szCs w:val="30"/>
        </w:rPr>
        <w:t>《符合证明》</w:t>
      </w:r>
      <w:r>
        <w:rPr>
          <w:rFonts w:hint="eastAsia" w:ascii="Times New Roman" w:hAnsi="Times New Roman"/>
          <w:sz w:val="30"/>
          <w:szCs w:val="30"/>
        </w:rPr>
        <w:t>；安全</w:t>
      </w:r>
      <w:r>
        <w:rPr>
          <w:rFonts w:ascii="Times New Roman" w:hAnsi="Times New Roman"/>
          <w:sz w:val="30"/>
          <w:szCs w:val="30"/>
        </w:rPr>
        <w:t>管理证书包括：《临时安全管理证书》《安全管理证书》</w:t>
      </w:r>
      <w:r>
        <w:rPr>
          <w:rFonts w:hint="eastAsia" w:ascii="Times New Roman" w:hAnsi="Times New Roman"/>
          <w:sz w:val="30"/>
          <w:szCs w:val="30"/>
        </w:rPr>
        <w:t>。</w:t>
      </w:r>
    </w:p>
    <w:p>
      <w:pPr>
        <w:adjustRightInd w:val="0"/>
        <w:ind w:firstLine="600"/>
        <w:rPr>
          <w:rFonts w:ascii="Times New Roman" w:hAnsi="Times New Roman"/>
          <w:b/>
          <w:sz w:val="30"/>
          <w:szCs w:val="30"/>
        </w:rPr>
      </w:pPr>
      <w:r>
        <w:rPr>
          <w:rFonts w:hint="eastAsia" w:ascii="Times New Roman" w:hAnsi="Times New Roman"/>
          <w:sz w:val="30"/>
          <w:szCs w:val="30"/>
        </w:rPr>
        <w:t xml:space="preserve">第五条 </w:t>
      </w:r>
      <w:r>
        <w:rPr>
          <w:rFonts w:ascii="Times New Roman" w:hAnsi="Times New Roman"/>
          <w:sz w:val="30"/>
          <w:szCs w:val="30"/>
        </w:rPr>
        <w:t>符合证明</w:t>
      </w:r>
      <w:r>
        <w:rPr>
          <w:rFonts w:hint="eastAsia" w:ascii="Times New Roman" w:hAnsi="Times New Roman"/>
          <w:sz w:val="30"/>
          <w:szCs w:val="30"/>
        </w:rPr>
        <w:t>和</w:t>
      </w:r>
      <w:r>
        <w:rPr>
          <w:rFonts w:ascii="Times New Roman" w:hAnsi="Times New Roman"/>
          <w:sz w:val="30"/>
          <w:szCs w:val="30"/>
        </w:rPr>
        <w:t>安全管理证书</w:t>
      </w:r>
      <w:r>
        <w:rPr>
          <w:rFonts w:hint="eastAsia" w:ascii="Times New Roman" w:hAnsi="Times New Roman"/>
          <w:sz w:val="30"/>
          <w:szCs w:val="30"/>
        </w:rPr>
        <w:t>发证</w:t>
      </w:r>
      <w:r>
        <w:rPr>
          <w:rFonts w:ascii="Times New Roman" w:hAnsi="Times New Roman"/>
          <w:sz w:val="30"/>
          <w:szCs w:val="30"/>
        </w:rPr>
        <w:t>应当遵循公平、公正、公开、便民的原则</w:t>
      </w:r>
      <w:r>
        <w:rPr>
          <w:rFonts w:hint="eastAsia" w:ascii="Times New Roman" w:hAnsi="Times New Roman"/>
          <w:sz w:val="30"/>
          <w:szCs w:val="30"/>
        </w:rPr>
        <w:t>。</w:t>
      </w:r>
    </w:p>
    <w:p>
      <w:pPr>
        <w:adjustRightInd w:val="0"/>
        <w:jc w:val="center"/>
        <w:rPr>
          <w:rFonts w:ascii="Times New Roman" w:hAnsi="Times New Roman"/>
          <w:b/>
          <w:sz w:val="30"/>
          <w:szCs w:val="30"/>
        </w:rPr>
      </w:pPr>
      <w:r>
        <w:rPr>
          <w:rFonts w:ascii="Times New Roman" w:hAnsi="Times New Roman"/>
          <w:b/>
          <w:sz w:val="30"/>
          <w:szCs w:val="30"/>
        </w:rPr>
        <w:t>第</w:t>
      </w:r>
      <w:r>
        <w:rPr>
          <w:rFonts w:hint="eastAsia" w:ascii="Times New Roman" w:hAnsi="Times New Roman"/>
          <w:b/>
          <w:sz w:val="30"/>
          <w:szCs w:val="30"/>
        </w:rPr>
        <w:t>二章</w:t>
      </w:r>
      <w:r>
        <w:rPr>
          <w:rFonts w:ascii="Times New Roman" w:hAnsi="Times New Roman"/>
          <w:b/>
          <w:sz w:val="30"/>
          <w:szCs w:val="30"/>
        </w:rPr>
        <w:t xml:space="preserve">  </w:t>
      </w:r>
      <w:r>
        <w:rPr>
          <w:rFonts w:hint="eastAsia" w:ascii="Times New Roman" w:hAnsi="Times New Roman"/>
          <w:b/>
          <w:sz w:val="30"/>
          <w:szCs w:val="30"/>
        </w:rPr>
        <w:t>申请与</w:t>
      </w:r>
      <w:r>
        <w:rPr>
          <w:rFonts w:ascii="Times New Roman" w:hAnsi="Times New Roman"/>
          <w:b/>
          <w:sz w:val="30"/>
          <w:szCs w:val="30"/>
        </w:rPr>
        <w:t>受理</w:t>
      </w:r>
    </w:p>
    <w:p>
      <w:pPr>
        <w:adjustRightInd w:val="0"/>
        <w:ind w:firstLine="600"/>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六</w:t>
      </w:r>
      <w:r>
        <w:rPr>
          <w:rFonts w:ascii="Times New Roman" w:hAnsi="Times New Roman"/>
          <w:sz w:val="30"/>
          <w:szCs w:val="30"/>
        </w:rPr>
        <w:t>条 申请</w:t>
      </w:r>
      <w:r>
        <w:rPr>
          <w:rFonts w:hint="eastAsia" w:ascii="Times New Roman" w:hAnsi="Times New Roman"/>
          <w:sz w:val="30"/>
          <w:szCs w:val="30"/>
        </w:rPr>
        <w:t>核发</w:t>
      </w:r>
      <w:r>
        <w:rPr>
          <w:rFonts w:ascii="Times New Roman" w:hAnsi="Times New Roman"/>
          <w:sz w:val="30"/>
          <w:szCs w:val="30"/>
        </w:rPr>
        <w:t>符合证明</w:t>
      </w:r>
      <w:r>
        <w:rPr>
          <w:rFonts w:hint="eastAsia" w:ascii="Times New Roman" w:hAnsi="Times New Roman"/>
          <w:sz w:val="30"/>
          <w:szCs w:val="30"/>
        </w:rPr>
        <w:t>或</w:t>
      </w:r>
      <w:r>
        <w:rPr>
          <w:rFonts w:ascii="Times New Roman" w:hAnsi="Times New Roman"/>
          <w:sz w:val="30"/>
          <w:szCs w:val="30"/>
        </w:rPr>
        <w:t>安全管理证书</w:t>
      </w:r>
      <w:r>
        <w:rPr>
          <w:rFonts w:hint="eastAsia" w:ascii="Times New Roman" w:hAnsi="Times New Roman"/>
          <w:sz w:val="30"/>
          <w:szCs w:val="30"/>
        </w:rPr>
        <w:t>，</w:t>
      </w:r>
      <w:r>
        <w:rPr>
          <w:rFonts w:ascii="Times New Roman" w:hAnsi="Times New Roman"/>
          <w:sz w:val="30"/>
          <w:szCs w:val="30"/>
        </w:rPr>
        <w:t>应当</w:t>
      </w:r>
      <w:r>
        <w:rPr>
          <w:rFonts w:hint="eastAsia" w:ascii="Times New Roman" w:hAnsi="Times New Roman"/>
          <w:sz w:val="30"/>
          <w:szCs w:val="30"/>
        </w:rPr>
        <w:t>符合《中华人民共和国</w:t>
      </w:r>
      <w:r>
        <w:rPr>
          <w:rFonts w:ascii="Times New Roman" w:hAnsi="Times New Roman"/>
          <w:sz w:val="30"/>
          <w:szCs w:val="30"/>
        </w:rPr>
        <w:t>海事行政许可条件规定</w:t>
      </w:r>
      <w:r>
        <w:rPr>
          <w:rFonts w:hint="eastAsia" w:ascii="Times New Roman" w:hAnsi="Times New Roman"/>
          <w:sz w:val="30"/>
          <w:szCs w:val="30"/>
        </w:rPr>
        <w:t>》所</w:t>
      </w:r>
      <w:r>
        <w:rPr>
          <w:rFonts w:ascii="Times New Roman" w:hAnsi="Times New Roman"/>
          <w:sz w:val="30"/>
          <w:szCs w:val="30"/>
        </w:rPr>
        <w:t>规定的</w:t>
      </w:r>
      <w:r>
        <w:rPr>
          <w:rFonts w:hint="eastAsia" w:ascii="Times New Roman" w:hAnsi="Times New Roman"/>
          <w:sz w:val="30"/>
          <w:szCs w:val="30"/>
        </w:rPr>
        <w:t>相应</w:t>
      </w:r>
      <w:r>
        <w:rPr>
          <w:rFonts w:ascii="Times New Roman" w:hAnsi="Times New Roman"/>
          <w:sz w:val="30"/>
          <w:szCs w:val="30"/>
        </w:rPr>
        <w:t>条件</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第七条 公司</w:t>
      </w:r>
      <w:r>
        <w:rPr>
          <w:rFonts w:ascii="Times New Roman" w:hAnsi="Times New Roman"/>
          <w:sz w:val="30"/>
          <w:szCs w:val="30"/>
        </w:rPr>
        <w:t>应当向</w:t>
      </w:r>
      <w:r>
        <w:rPr>
          <w:rFonts w:hint="eastAsia" w:ascii="Times New Roman" w:hAnsi="Times New Roman"/>
          <w:sz w:val="30"/>
          <w:szCs w:val="30"/>
        </w:rPr>
        <w:t>具有审核发证权限的</w:t>
      </w:r>
      <w:r>
        <w:rPr>
          <w:rFonts w:ascii="Times New Roman" w:hAnsi="Times New Roman"/>
          <w:sz w:val="30"/>
          <w:szCs w:val="30"/>
        </w:rPr>
        <w:t>海事管理机构（以下简称</w:t>
      </w:r>
      <w:r>
        <w:rPr>
          <w:rFonts w:hint="eastAsia" w:ascii="Times New Roman" w:hAnsi="Times New Roman"/>
          <w:sz w:val="30"/>
          <w:szCs w:val="30"/>
        </w:rPr>
        <w:t>“审核发证</w:t>
      </w:r>
      <w:r>
        <w:rPr>
          <w:rFonts w:ascii="Times New Roman" w:hAnsi="Times New Roman"/>
          <w:sz w:val="30"/>
          <w:szCs w:val="30"/>
        </w:rPr>
        <w:t>机构</w:t>
      </w:r>
      <w:r>
        <w:rPr>
          <w:rFonts w:hint="eastAsia" w:ascii="Times New Roman" w:hAnsi="Times New Roman"/>
          <w:sz w:val="30"/>
          <w:szCs w:val="30"/>
        </w:rPr>
        <w:t>”</w:t>
      </w:r>
      <w:r>
        <w:rPr>
          <w:rFonts w:ascii="Times New Roman" w:hAnsi="Times New Roman"/>
          <w:sz w:val="30"/>
          <w:szCs w:val="30"/>
        </w:rPr>
        <w:t>）提交符合证明</w:t>
      </w:r>
      <w:r>
        <w:rPr>
          <w:rFonts w:hint="eastAsia" w:ascii="Times New Roman" w:hAnsi="Times New Roman"/>
          <w:sz w:val="30"/>
          <w:szCs w:val="30"/>
        </w:rPr>
        <w:t>或</w:t>
      </w:r>
      <w:r>
        <w:rPr>
          <w:rFonts w:ascii="Times New Roman" w:hAnsi="Times New Roman"/>
          <w:sz w:val="30"/>
          <w:szCs w:val="30"/>
        </w:rPr>
        <w:t>安全管理证书</w:t>
      </w:r>
      <w:r>
        <w:rPr>
          <w:rFonts w:hint="eastAsia" w:ascii="Times New Roman" w:hAnsi="Times New Roman"/>
          <w:sz w:val="30"/>
          <w:szCs w:val="30"/>
        </w:rPr>
        <w:t>发证</w:t>
      </w:r>
      <w:r>
        <w:rPr>
          <w:rFonts w:ascii="Times New Roman" w:hAnsi="Times New Roman"/>
          <w:sz w:val="30"/>
          <w:szCs w:val="30"/>
        </w:rPr>
        <w:t>申请。</w:t>
      </w:r>
    </w:p>
    <w:p>
      <w:pPr>
        <w:adjustRightInd w:val="0"/>
        <w:ind w:firstLine="600"/>
        <w:rPr>
          <w:rFonts w:ascii="Times New Roman" w:hAnsi="Times New Roman"/>
          <w:sz w:val="30"/>
          <w:szCs w:val="30"/>
        </w:rPr>
      </w:pPr>
      <w:r>
        <w:rPr>
          <w:rFonts w:hint="eastAsia" w:ascii="Times New Roman" w:hAnsi="Times New Roman"/>
          <w:sz w:val="30"/>
          <w:szCs w:val="30"/>
        </w:rPr>
        <w:t>第八条 申请核发公司《临时符合证明》《符合证明》应当提交下列材料：</w:t>
      </w:r>
    </w:p>
    <w:p>
      <w:pPr>
        <w:adjustRightInd w:val="0"/>
        <w:ind w:firstLine="600"/>
        <w:rPr>
          <w:rFonts w:ascii="Times New Roman" w:hAnsi="Times New Roman"/>
          <w:sz w:val="30"/>
          <w:szCs w:val="30"/>
        </w:rPr>
      </w:pPr>
      <w:r>
        <w:rPr>
          <w:rFonts w:hint="eastAsia" w:ascii="Times New Roman" w:hAnsi="Times New Roman"/>
          <w:sz w:val="30"/>
          <w:szCs w:val="30"/>
        </w:rPr>
        <w:t>（一）航运公司安全营运与防污染能力符合证明核发申请表；</w:t>
      </w:r>
    </w:p>
    <w:p>
      <w:pPr>
        <w:adjustRightInd w:val="0"/>
        <w:ind w:firstLine="600"/>
        <w:rPr>
          <w:rFonts w:ascii="Times New Roman" w:hAnsi="Times New Roman"/>
          <w:sz w:val="30"/>
          <w:szCs w:val="30"/>
        </w:rPr>
      </w:pPr>
      <w:r>
        <w:rPr>
          <w:rFonts w:hint="eastAsia" w:ascii="Times New Roman" w:hAnsi="Times New Roman"/>
          <w:sz w:val="30"/>
          <w:szCs w:val="30"/>
        </w:rPr>
        <w:t>（二）</w:t>
      </w:r>
      <w:r>
        <w:rPr>
          <w:rFonts w:ascii="Times New Roman" w:hAnsi="Times New Roman"/>
          <w:sz w:val="30"/>
          <w:szCs w:val="30"/>
        </w:rPr>
        <w:t>《营业执照（副本）》复印件</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（三）公司安全</w:t>
      </w:r>
      <w:r>
        <w:rPr>
          <w:rFonts w:ascii="Times New Roman" w:hAnsi="Times New Roman"/>
          <w:sz w:val="30"/>
          <w:szCs w:val="30"/>
        </w:rPr>
        <w:t>管理体系</w:t>
      </w:r>
      <w:r>
        <w:rPr>
          <w:rFonts w:hint="eastAsia" w:ascii="Times New Roman" w:hAnsi="Times New Roman"/>
          <w:sz w:val="30"/>
          <w:szCs w:val="30"/>
        </w:rPr>
        <w:t>审核报告；</w:t>
      </w:r>
    </w:p>
    <w:p>
      <w:pPr>
        <w:adjustRightInd w:val="0"/>
        <w:ind w:firstLine="600"/>
        <w:rPr>
          <w:rFonts w:ascii="Times New Roman" w:hAnsi="Times New Roman"/>
          <w:sz w:val="30"/>
          <w:szCs w:val="30"/>
        </w:rPr>
      </w:pPr>
      <w:r>
        <w:rPr>
          <w:rFonts w:hint="eastAsia" w:ascii="Times New Roman" w:hAnsi="Times New Roman"/>
          <w:sz w:val="30"/>
          <w:szCs w:val="30"/>
        </w:rPr>
        <w:t>（四）完成</w:t>
      </w:r>
      <w:r>
        <w:rPr>
          <w:rFonts w:ascii="Times New Roman" w:hAnsi="Times New Roman"/>
          <w:sz w:val="30"/>
          <w:szCs w:val="30"/>
        </w:rPr>
        <w:t>整改的不符合规定情况</w:t>
      </w:r>
      <w:r>
        <w:rPr>
          <w:rFonts w:hint="eastAsia" w:ascii="Times New Roman" w:hAnsi="Times New Roman"/>
          <w:sz w:val="30"/>
          <w:szCs w:val="30"/>
        </w:rPr>
        <w:t>清单；</w:t>
      </w:r>
    </w:p>
    <w:p>
      <w:pPr>
        <w:adjustRightInd w:val="0"/>
        <w:ind w:firstLine="600"/>
        <w:rPr>
          <w:rFonts w:ascii="Times New Roman" w:hAnsi="Times New Roman"/>
          <w:sz w:val="30"/>
          <w:szCs w:val="30"/>
        </w:rPr>
      </w:pPr>
      <w:r>
        <w:rPr>
          <w:rFonts w:hint="eastAsia" w:ascii="Times New Roman" w:hAnsi="Times New Roman"/>
          <w:sz w:val="30"/>
          <w:szCs w:val="30"/>
        </w:rPr>
        <w:t>（五）委托证明及委托人和被委托人身份证明及其复印件（委托时）。</w:t>
      </w:r>
    </w:p>
    <w:p>
      <w:pPr>
        <w:adjustRightInd w:val="0"/>
        <w:ind w:firstLine="600"/>
        <w:rPr>
          <w:rFonts w:ascii="Times New Roman" w:hAnsi="Times New Roman"/>
          <w:sz w:val="30"/>
          <w:szCs w:val="30"/>
        </w:rPr>
      </w:pPr>
      <w:r>
        <w:rPr>
          <w:rFonts w:hint="eastAsia" w:ascii="Times New Roman" w:hAnsi="Times New Roman"/>
          <w:sz w:val="30"/>
          <w:szCs w:val="30"/>
        </w:rPr>
        <w:t>第九条 申请核发船舶</w:t>
      </w:r>
      <w:r>
        <w:rPr>
          <w:rFonts w:ascii="Times New Roman" w:hAnsi="Times New Roman"/>
          <w:sz w:val="30"/>
          <w:szCs w:val="30"/>
        </w:rPr>
        <w:t>《临时安全管理证书》《安全管理证书》</w:t>
      </w:r>
      <w:r>
        <w:rPr>
          <w:rFonts w:hint="eastAsia" w:ascii="Times New Roman" w:hAnsi="Times New Roman"/>
          <w:sz w:val="30"/>
          <w:szCs w:val="30"/>
        </w:rPr>
        <w:t>应当提交下列材料：</w:t>
      </w:r>
    </w:p>
    <w:p>
      <w:pPr>
        <w:adjustRightInd w:val="0"/>
        <w:ind w:firstLine="600"/>
        <w:rPr>
          <w:rFonts w:ascii="Times New Roman" w:hAnsi="Times New Roman"/>
          <w:sz w:val="30"/>
          <w:szCs w:val="30"/>
        </w:rPr>
      </w:pPr>
      <w:r>
        <w:rPr>
          <w:rFonts w:hint="eastAsia" w:ascii="Times New Roman" w:hAnsi="Times New Roman"/>
          <w:sz w:val="30"/>
          <w:szCs w:val="30"/>
        </w:rPr>
        <w:t>（一）船舶安全</w:t>
      </w:r>
      <w:r>
        <w:rPr>
          <w:rFonts w:ascii="Times New Roman" w:hAnsi="Times New Roman"/>
          <w:sz w:val="30"/>
          <w:szCs w:val="30"/>
        </w:rPr>
        <w:t>管理证书</w:t>
      </w:r>
      <w:r>
        <w:rPr>
          <w:rFonts w:hint="eastAsia" w:ascii="Times New Roman" w:hAnsi="Times New Roman"/>
          <w:sz w:val="30"/>
          <w:szCs w:val="30"/>
        </w:rPr>
        <w:t>核发申请表；</w:t>
      </w:r>
    </w:p>
    <w:p>
      <w:pPr>
        <w:adjustRightInd w:val="0"/>
        <w:ind w:firstLine="600"/>
        <w:rPr>
          <w:rFonts w:ascii="Times New Roman" w:hAnsi="Times New Roman"/>
          <w:sz w:val="30"/>
          <w:szCs w:val="30"/>
        </w:rPr>
      </w:pPr>
      <w:r>
        <w:rPr>
          <w:rFonts w:hint="eastAsia" w:ascii="Times New Roman" w:hAnsi="Times New Roman"/>
          <w:sz w:val="30"/>
          <w:szCs w:val="30"/>
        </w:rPr>
        <w:t>（二）</w:t>
      </w:r>
      <w:r>
        <w:rPr>
          <w:rFonts w:ascii="Times New Roman" w:hAnsi="Times New Roman"/>
          <w:sz w:val="30"/>
          <w:szCs w:val="30"/>
        </w:rPr>
        <w:t>船舶之前两次持有的《临时安全管理证书》《安全管理证书》复印件或情况说明（适用时）</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（三）船舶安全</w:t>
      </w:r>
      <w:r>
        <w:rPr>
          <w:rFonts w:ascii="Times New Roman" w:hAnsi="Times New Roman"/>
          <w:sz w:val="30"/>
          <w:szCs w:val="30"/>
        </w:rPr>
        <w:t>管理体系</w:t>
      </w:r>
      <w:r>
        <w:rPr>
          <w:rFonts w:hint="eastAsia" w:ascii="Times New Roman" w:hAnsi="Times New Roman"/>
          <w:sz w:val="30"/>
          <w:szCs w:val="30"/>
        </w:rPr>
        <w:t>审核报告；</w:t>
      </w:r>
    </w:p>
    <w:p>
      <w:pPr>
        <w:adjustRightInd w:val="0"/>
        <w:ind w:firstLine="600"/>
        <w:rPr>
          <w:rFonts w:ascii="Times New Roman" w:hAnsi="Times New Roman"/>
          <w:sz w:val="30"/>
          <w:szCs w:val="30"/>
        </w:rPr>
      </w:pPr>
      <w:r>
        <w:rPr>
          <w:rFonts w:hint="eastAsia" w:ascii="Times New Roman" w:hAnsi="Times New Roman"/>
          <w:sz w:val="30"/>
          <w:szCs w:val="30"/>
        </w:rPr>
        <w:t>（四）完成</w:t>
      </w:r>
      <w:r>
        <w:rPr>
          <w:rFonts w:ascii="Times New Roman" w:hAnsi="Times New Roman"/>
          <w:sz w:val="30"/>
          <w:szCs w:val="30"/>
        </w:rPr>
        <w:t>整改的不符合规定情况</w:t>
      </w:r>
      <w:r>
        <w:rPr>
          <w:rFonts w:hint="eastAsia" w:ascii="Times New Roman" w:hAnsi="Times New Roman"/>
          <w:sz w:val="30"/>
          <w:szCs w:val="30"/>
        </w:rPr>
        <w:t>清单；</w:t>
      </w:r>
    </w:p>
    <w:p>
      <w:pPr>
        <w:adjustRightInd w:val="0"/>
        <w:ind w:firstLine="600" w:firstLineChars="200"/>
        <w:rPr>
          <w:rFonts w:ascii="Times New Roman" w:hAnsi="Times New Roman"/>
          <w:sz w:val="30"/>
          <w:szCs w:val="30"/>
        </w:rPr>
      </w:pPr>
      <w:r>
        <w:rPr>
          <w:rFonts w:hint="eastAsia" w:ascii="Times New Roman" w:hAnsi="Times New Roman"/>
          <w:sz w:val="30"/>
          <w:szCs w:val="30"/>
        </w:rPr>
        <w:t>（五）委托证明及委托人和被委托人身份证明及其复印件（委托时）。</w:t>
      </w:r>
    </w:p>
    <w:p>
      <w:pPr>
        <w:adjustRightInd w:val="0"/>
        <w:ind w:firstLine="600" w:firstLineChars="200"/>
        <w:rPr>
          <w:rFonts w:ascii="Times New Roman" w:hAnsi="Times New Roman"/>
          <w:sz w:val="30"/>
          <w:szCs w:val="30"/>
        </w:rPr>
      </w:pPr>
      <w:r>
        <w:rPr>
          <w:rFonts w:hint="eastAsia" w:ascii="Times New Roman" w:hAnsi="Times New Roman"/>
          <w:sz w:val="30"/>
          <w:szCs w:val="30"/>
        </w:rPr>
        <w:t xml:space="preserve">第十条 </w:t>
      </w:r>
      <w:r>
        <w:rPr>
          <w:rFonts w:ascii="Times New Roman" w:hAnsi="Times New Roman"/>
          <w:sz w:val="30"/>
          <w:szCs w:val="30"/>
        </w:rPr>
        <w:t>公司就下列事项做出有效承诺后，可以告知承诺方式申办《临时安全管理证书》：</w:t>
      </w:r>
    </w:p>
    <w:p>
      <w:pPr>
        <w:adjustRightInd w:val="0"/>
        <w:ind w:firstLine="600" w:firstLineChars="200"/>
        <w:rPr>
          <w:rFonts w:ascii="Times New Roman" w:hAnsi="Times New Roman"/>
          <w:sz w:val="30"/>
          <w:szCs w:val="30"/>
        </w:rPr>
      </w:pPr>
      <w:r>
        <w:rPr>
          <w:rFonts w:ascii="Times New Roman" w:hAnsi="Times New Roman"/>
          <w:sz w:val="30"/>
          <w:szCs w:val="30"/>
        </w:rPr>
        <w:t>（一）公司所持</w:t>
      </w:r>
      <w:r>
        <w:rPr>
          <w:rFonts w:hint="eastAsia" w:ascii="Times New Roman" w:hAnsi="Times New Roman"/>
          <w:sz w:val="30"/>
          <w:szCs w:val="30"/>
        </w:rPr>
        <w:t>《</w:t>
      </w:r>
      <w:r>
        <w:rPr>
          <w:rFonts w:ascii="Times New Roman" w:hAnsi="Times New Roman"/>
          <w:sz w:val="30"/>
          <w:szCs w:val="30"/>
        </w:rPr>
        <w:t>临时符合证明</w:t>
      </w:r>
      <w:r>
        <w:rPr>
          <w:rFonts w:hint="eastAsia" w:ascii="Times New Roman" w:hAnsi="Times New Roman"/>
          <w:sz w:val="30"/>
          <w:szCs w:val="30"/>
        </w:rPr>
        <w:t>》或《</w:t>
      </w:r>
      <w:r>
        <w:rPr>
          <w:rFonts w:ascii="Times New Roman" w:hAnsi="Times New Roman"/>
          <w:sz w:val="30"/>
          <w:szCs w:val="30"/>
        </w:rPr>
        <w:t>符合证明</w:t>
      </w:r>
      <w:r>
        <w:rPr>
          <w:rFonts w:hint="eastAsia" w:ascii="Times New Roman" w:hAnsi="Times New Roman"/>
          <w:sz w:val="30"/>
          <w:szCs w:val="30"/>
        </w:rPr>
        <w:t>》</w:t>
      </w:r>
      <w:r>
        <w:rPr>
          <w:rFonts w:ascii="Times New Roman" w:hAnsi="Times New Roman"/>
          <w:sz w:val="30"/>
          <w:szCs w:val="30"/>
        </w:rPr>
        <w:t>覆盖了该船的船舶种类；</w:t>
      </w:r>
    </w:p>
    <w:p>
      <w:pPr>
        <w:adjustRightInd w:val="0"/>
        <w:ind w:firstLine="600" w:firstLineChars="200"/>
        <w:rPr>
          <w:rFonts w:ascii="Times New Roman" w:hAnsi="Times New Roman"/>
          <w:sz w:val="30"/>
          <w:szCs w:val="30"/>
        </w:rPr>
      </w:pPr>
      <w:r>
        <w:rPr>
          <w:rFonts w:ascii="Times New Roman" w:hAnsi="Times New Roman"/>
          <w:sz w:val="30"/>
          <w:szCs w:val="30"/>
        </w:rPr>
        <w:t>（二）公司已向船舶提供了安全管理体系文件及</w:t>
      </w:r>
      <w:r>
        <w:rPr>
          <w:rFonts w:hint="eastAsia" w:ascii="Times New Roman" w:hAnsi="Times New Roman"/>
          <w:sz w:val="30"/>
          <w:szCs w:val="30"/>
        </w:rPr>
        <w:t>有</w:t>
      </w:r>
      <w:r>
        <w:rPr>
          <w:rFonts w:ascii="Times New Roman" w:hAnsi="Times New Roman"/>
          <w:sz w:val="30"/>
          <w:szCs w:val="30"/>
        </w:rPr>
        <w:t>关</w:t>
      </w:r>
      <w:r>
        <w:rPr>
          <w:rFonts w:hint="eastAsia" w:ascii="Times New Roman" w:hAnsi="Times New Roman"/>
          <w:sz w:val="30"/>
          <w:szCs w:val="30"/>
        </w:rPr>
        <w:t>安全</w:t>
      </w:r>
      <w:r>
        <w:rPr>
          <w:rFonts w:ascii="Times New Roman" w:hAnsi="Times New Roman"/>
          <w:sz w:val="30"/>
          <w:szCs w:val="30"/>
        </w:rPr>
        <w:t>管理体系的信息；</w:t>
      </w:r>
    </w:p>
    <w:p>
      <w:pPr>
        <w:adjustRightInd w:val="0"/>
        <w:ind w:firstLine="600" w:firstLineChars="200"/>
        <w:rPr>
          <w:rFonts w:ascii="Times New Roman" w:hAnsi="Times New Roman"/>
          <w:sz w:val="30"/>
          <w:szCs w:val="30"/>
        </w:rPr>
      </w:pPr>
      <w:r>
        <w:rPr>
          <w:rFonts w:ascii="Times New Roman" w:hAnsi="Times New Roman"/>
          <w:sz w:val="30"/>
          <w:szCs w:val="30"/>
        </w:rPr>
        <w:t>（三）公司已做好三个月内对该船实施内部审核的计划；</w:t>
      </w:r>
    </w:p>
    <w:p>
      <w:pPr>
        <w:adjustRightInd w:val="0"/>
        <w:ind w:firstLine="600" w:firstLineChars="200"/>
        <w:rPr>
          <w:rFonts w:ascii="Times New Roman" w:hAnsi="Times New Roman"/>
          <w:sz w:val="30"/>
          <w:szCs w:val="30"/>
        </w:rPr>
      </w:pPr>
      <w:r>
        <w:rPr>
          <w:rFonts w:ascii="Times New Roman" w:hAnsi="Times New Roman"/>
          <w:sz w:val="30"/>
          <w:szCs w:val="30"/>
        </w:rPr>
        <w:t>（四）船长及高级船员熟悉安全管理体系及其实施的计划安排；</w:t>
      </w:r>
    </w:p>
    <w:p>
      <w:pPr>
        <w:adjustRightInd w:val="0"/>
        <w:ind w:firstLine="600" w:firstLineChars="200"/>
        <w:rPr>
          <w:rFonts w:ascii="Times New Roman" w:hAnsi="Times New Roman"/>
          <w:sz w:val="30"/>
          <w:szCs w:val="30"/>
        </w:rPr>
      </w:pPr>
      <w:r>
        <w:rPr>
          <w:rFonts w:ascii="Times New Roman" w:hAnsi="Times New Roman"/>
          <w:sz w:val="30"/>
          <w:szCs w:val="30"/>
        </w:rPr>
        <w:t>（五）标明为重要的指令已在开航前下达；</w:t>
      </w:r>
    </w:p>
    <w:p>
      <w:pPr>
        <w:adjustRightInd w:val="0"/>
        <w:ind w:firstLine="600" w:firstLineChars="200"/>
        <w:rPr>
          <w:rFonts w:ascii="Times New Roman" w:hAnsi="Times New Roman"/>
          <w:sz w:val="30"/>
          <w:szCs w:val="30"/>
        </w:rPr>
      </w:pPr>
      <w:r>
        <w:rPr>
          <w:rFonts w:ascii="Times New Roman" w:hAnsi="Times New Roman"/>
          <w:sz w:val="30"/>
          <w:szCs w:val="30"/>
        </w:rPr>
        <w:t>（六）在船舶所有人未变更的情况下，此前未连续两次持有《临时安全管理证书》；</w:t>
      </w:r>
    </w:p>
    <w:p>
      <w:pPr>
        <w:adjustRightInd w:val="0"/>
        <w:ind w:firstLine="600" w:firstLineChars="200"/>
        <w:rPr>
          <w:rFonts w:ascii="Times New Roman" w:hAnsi="Times New Roman"/>
          <w:sz w:val="30"/>
          <w:szCs w:val="30"/>
        </w:rPr>
      </w:pPr>
      <w:r>
        <w:rPr>
          <w:rFonts w:ascii="Times New Roman" w:hAnsi="Times New Roman"/>
          <w:sz w:val="30"/>
          <w:szCs w:val="30"/>
        </w:rPr>
        <w:t>（七）已与船舶委托方签订满足规定要求的船舶管理协议，开展委托管理船舶安全与防污染管理评估并形成评估报告（适用委托管理船舶）。</w:t>
      </w:r>
    </w:p>
    <w:p>
      <w:pPr>
        <w:adjustRightInd w:val="0"/>
        <w:ind w:firstLine="600" w:firstLineChars="200"/>
        <w:rPr>
          <w:rFonts w:ascii="Times New Roman" w:hAnsi="Times New Roman"/>
          <w:sz w:val="30"/>
          <w:szCs w:val="30"/>
        </w:rPr>
      </w:pPr>
      <w:r>
        <w:rPr>
          <w:rFonts w:hint="eastAsia" w:ascii="Times New Roman" w:hAnsi="Times New Roman"/>
          <w:sz w:val="30"/>
          <w:szCs w:val="30"/>
        </w:rPr>
        <w:t xml:space="preserve">第十一条 </w:t>
      </w:r>
      <w:r>
        <w:rPr>
          <w:rFonts w:ascii="Times New Roman" w:hAnsi="Times New Roman"/>
          <w:sz w:val="30"/>
          <w:szCs w:val="30"/>
        </w:rPr>
        <w:t>采用告知承诺方式申办《临时安全管理证书》应当提交下</w:t>
      </w:r>
      <w:r>
        <w:rPr>
          <w:rFonts w:hint="eastAsia" w:ascii="Times New Roman" w:hAnsi="Times New Roman"/>
          <w:sz w:val="30"/>
          <w:szCs w:val="30"/>
        </w:rPr>
        <w:t>列</w:t>
      </w:r>
      <w:r>
        <w:rPr>
          <w:rFonts w:ascii="Times New Roman" w:hAnsi="Times New Roman"/>
          <w:sz w:val="30"/>
          <w:szCs w:val="30"/>
        </w:rPr>
        <w:t>材料：</w:t>
      </w:r>
    </w:p>
    <w:p>
      <w:pPr>
        <w:adjustRightInd w:val="0"/>
        <w:ind w:firstLine="600" w:firstLineChars="200"/>
        <w:rPr>
          <w:rFonts w:ascii="Times New Roman" w:hAnsi="Times New Roman"/>
          <w:sz w:val="30"/>
          <w:szCs w:val="30"/>
        </w:rPr>
      </w:pPr>
      <w:r>
        <w:rPr>
          <w:rFonts w:ascii="Times New Roman" w:hAnsi="Times New Roman"/>
          <w:sz w:val="30"/>
          <w:szCs w:val="30"/>
        </w:rPr>
        <w:t>（一）</w:t>
      </w:r>
      <w:r>
        <w:rPr>
          <w:rFonts w:hint="eastAsia" w:ascii="Times New Roman" w:hAnsi="Times New Roman"/>
          <w:sz w:val="30"/>
          <w:szCs w:val="30"/>
        </w:rPr>
        <w:t>船舶安全</w:t>
      </w:r>
      <w:r>
        <w:rPr>
          <w:rFonts w:ascii="Times New Roman" w:hAnsi="Times New Roman"/>
          <w:sz w:val="30"/>
          <w:szCs w:val="30"/>
        </w:rPr>
        <w:t>管理证书</w:t>
      </w:r>
      <w:r>
        <w:rPr>
          <w:rFonts w:hint="eastAsia" w:ascii="Times New Roman" w:hAnsi="Times New Roman"/>
          <w:sz w:val="30"/>
          <w:szCs w:val="30"/>
        </w:rPr>
        <w:t>核发</w:t>
      </w:r>
      <w:r>
        <w:rPr>
          <w:rFonts w:ascii="Times New Roman" w:hAnsi="Times New Roman"/>
          <w:sz w:val="30"/>
          <w:szCs w:val="30"/>
        </w:rPr>
        <w:t>申请</w:t>
      </w:r>
      <w:r>
        <w:rPr>
          <w:rFonts w:hint="eastAsia" w:ascii="Times New Roman" w:hAnsi="Times New Roman"/>
          <w:sz w:val="30"/>
          <w:szCs w:val="30"/>
        </w:rPr>
        <w:t>表</w:t>
      </w:r>
      <w:r>
        <w:rPr>
          <w:rFonts w:ascii="Times New Roman" w:hAnsi="Times New Roman"/>
          <w:sz w:val="30"/>
          <w:szCs w:val="30"/>
        </w:rPr>
        <w:t>；</w:t>
      </w:r>
    </w:p>
    <w:p>
      <w:pPr>
        <w:adjustRightInd w:val="0"/>
        <w:ind w:firstLine="600"/>
        <w:rPr>
          <w:rFonts w:ascii="Times New Roman" w:hAnsi="Times New Roman"/>
          <w:sz w:val="30"/>
          <w:szCs w:val="30"/>
        </w:rPr>
      </w:pPr>
      <w:r>
        <w:rPr>
          <w:rFonts w:ascii="Times New Roman" w:hAnsi="Times New Roman"/>
          <w:sz w:val="30"/>
          <w:szCs w:val="30"/>
        </w:rPr>
        <w:t>（二）海事证明事项告知承诺书</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（三）委托证明及委托人和被委托人身份证明及其复印件（委托时）。</w:t>
      </w:r>
    </w:p>
    <w:p>
      <w:pPr>
        <w:adjustRightInd w:val="0"/>
        <w:ind w:firstLine="600" w:firstLineChars="200"/>
        <w:rPr>
          <w:rFonts w:ascii="Times New Roman" w:hAnsi="Times New Roman"/>
          <w:sz w:val="30"/>
          <w:szCs w:val="30"/>
        </w:rPr>
      </w:pPr>
      <w:r>
        <w:rPr>
          <w:rFonts w:hint="eastAsia" w:ascii="Times New Roman" w:hAnsi="Times New Roman"/>
          <w:sz w:val="30"/>
          <w:szCs w:val="30"/>
        </w:rPr>
        <w:t>第十二条 公司</w:t>
      </w:r>
      <w:r>
        <w:rPr>
          <w:rFonts w:ascii="Times New Roman" w:hAnsi="Times New Roman"/>
          <w:sz w:val="30"/>
          <w:szCs w:val="30"/>
        </w:rPr>
        <w:t>管理的</w:t>
      </w:r>
      <w:r>
        <w:rPr>
          <w:rFonts w:hint="eastAsia" w:ascii="Times New Roman" w:hAnsi="Times New Roman"/>
          <w:sz w:val="30"/>
          <w:szCs w:val="30"/>
        </w:rPr>
        <w:t>每艘</w:t>
      </w:r>
      <w:r>
        <w:rPr>
          <w:rFonts w:ascii="Times New Roman" w:hAnsi="Times New Roman"/>
          <w:sz w:val="30"/>
          <w:szCs w:val="30"/>
        </w:rPr>
        <w:t>船舶采用告知承诺方式申办《临时安全管理证书》</w:t>
      </w:r>
      <w:r>
        <w:rPr>
          <w:rFonts w:hint="eastAsia" w:ascii="Times New Roman" w:hAnsi="Times New Roman"/>
          <w:sz w:val="30"/>
          <w:szCs w:val="30"/>
        </w:rPr>
        <w:t>不得</w:t>
      </w:r>
      <w:r>
        <w:rPr>
          <w:rFonts w:ascii="Times New Roman" w:hAnsi="Times New Roman"/>
          <w:sz w:val="30"/>
          <w:szCs w:val="30"/>
        </w:rPr>
        <w:t>超过一次</w:t>
      </w:r>
      <w:r>
        <w:rPr>
          <w:rFonts w:hint="eastAsia" w:ascii="Times New Roman" w:hAnsi="Times New Roman"/>
          <w:sz w:val="30"/>
          <w:szCs w:val="30"/>
        </w:rPr>
        <w:t>。</w:t>
      </w:r>
    </w:p>
    <w:p>
      <w:pPr>
        <w:adjustRightInd w:val="0"/>
        <w:ind w:firstLine="600" w:firstLineChars="200"/>
        <w:rPr>
          <w:rFonts w:ascii="Times New Roman" w:hAnsi="Times New Roman"/>
          <w:sz w:val="30"/>
          <w:szCs w:val="30"/>
        </w:rPr>
      </w:pPr>
      <w:r>
        <w:rPr>
          <w:rFonts w:hint="eastAsia" w:ascii="Times New Roman" w:hAnsi="Times New Roman"/>
          <w:sz w:val="30"/>
          <w:szCs w:val="30"/>
        </w:rPr>
        <w:t>第</w:t>
      </w:r>
      <w:r>
        <w:rPr>
          <w:rFonts w:ascii="Times New Roman" w:hAnsi="Times New Roman"/>
          <w:sz w:val="30"/>
          <w:szCs w:val="30"/>
        </w:rPr>
        <w:t>十</w:t>
      </w:r>
      <w:r>
        <w:rPr>
          <w:rFonts w:hint="eastAsia" w:ascii="Times New Roman" w:hAnsi="Times New Roman"/>
          <w:sz w:val="30"/>
          <w:szCs w:val="30"/>
        </w:rPr>
        <w:t>三</w:t>
      </w:r>
      <w:r>
        <w:rPr>
          <w:rFonts w:ascii="Times New Roman" w:hAnsi="Times New Roman"/>
          <w:sz w:val="30"/>
          <w:szCs w:val="30"/>
        </w:rPr>
        <w:t>条</w:t>
      </w:r>
      <w:r>
        <w:rPr>
          <w:rFonts w:hint="eastAsia" w:ascii="Times New Roman" w:hAnsi="Times New Roman"/>
          <w:sz w:val="30"/>
          <w:szCs w:val="30"/>
        </w:rPr>
        <w:t xml:space="preserve">  公司存在下列情形之一的，不能</w:t>
      </w:r>
      <w:r>
        <w:rPr>
          <w:rFonts w:ascii="Times New Roman" w:hAnsi="Times New Roman"/>
          <w:sz w:val="30"/>
          <w:szCs w:val="30"/>
        </w:rPr>
        <w:t>以告知承诺方式申办</w:t>
      </w:r>
      <w:r>
        <w:rPr>
          <w:rFonts w:hint="eastAsia" w:ascii="Times New Roman" w:hAnsi="Times New Roman"/>
          <w:sz w:val="30"/>
          <w:szCs w:val="30"/>
        </w:rPr>
        <w:t>《</w:t>
      </w:r>
      <w:r>
        <w:rPr>
          <w:rFonts w:ascii="Times New Roman" w:hAnsi="Times New Roman"/>
          <w:sz w:val="30"/>
          <w:szCs w:val="30"/>
        </w:rPr>
        <w:t>临时安全管理证书</w:t>
      </w:r>
      <w:r>
        <w:rPr>
          <w:rFonts w:hint="eastAsia" w:ascii="Times New Roman" w:hAnsi="Times New Roman"/>
          <w:sz w:val="30"/>
          <w:szCs w:val="30"/>
        </w:rPr>
        <w:t>》：</w:t>
      </w:r>
    </w:p>
    <w:p>
      <w:pPr>
        <w:adjustRightInd w:val="0"/>
        <w:ind w:firstLine="600" w:firstLineChars="200"/>
        <w:rPr>
          <w:rFonts w:ascii="Times New Roman" w:hAnsi="Times New Roman"/>
          <w:sz w:val="30"/>
          <w:szCs w:val="30"/>
        </w:rPr>
      </w:pPr>
      <w:r>
        <w:rPr>
          <w:rFonts w:hint="eastAsia" w:ascii="Times New Roman" w:hAnsi="Times New Roman"/>
          <w:sz w:val="30"/>
          <w:szCs w:val="30"/>
        </w:rPr>
        <w:t>（一）</w:t>
      </w:r>
      <w:r>
        <w:rPr>
          <w:rFonts w:ascii="Times New Roman" w:hAnsi="Times New Roman"/>
          <w:sz w:val="30"/>
          <w:szCs w:val="30"/>
        </w:rPr>
        <w:t>两年内曾作出不实承诺申办</w:t>
      </w:r>
      <w:r>
        <w:rPr>
          <w:rFonts w:hint="eastAsia" w:ascii="Times New Roman" w:hAnsi="Times New Roman"/>
          <w:sz w:val="30"/>
          <w:szCs w:val="30"/>
        </w:rPr>
        <w:t>《</w:t>
      </w:r>
      <w:r>
        <w:rPr>
          <w:rFonts w:ascii="Times New Roman" w:hAnsi="Times New Roman"/>
          <w:sz w:val="30"/>
          <w:szCs w:val="30"/>
        </w:rPr>
        <w:t>临时安全管理证书</w:t>
      </w:r>
      <w:r>
        <w:rPr>
          <w:rFonts w:hint="eastAsia" w:ascii="Times New Roman" w:hAnsi="Times New Roman"/>
          <w:sz w:val="30"/>
          <w:szCs w:val="30"/>
        </w:rPr>
        <w:t>》</w:t>
      </w:r>
      <w:r>
        <w:rPr>
          <w:rFonts w:ascii="Times New Roman" w:hAnsi="Times New Roman"/>
          <w:sz w:val="30"/>
          <w:szCs w:val="30"/>
        </w:rPr>
        <w:t>或违反承诺</w:t>
      </w:r>
      <w:r>
        <w:rPr>
          <w:rFonts w:hint="eastAsia" w:ascii="Times New Roman" w:hAnsi="Times New Roman"/>
          <w:sz w:val="30"/>
          <w:szCs w:val="30"/>
        </w:rPr>
        <w:t>的；</w:t>
      </w:r>
    </w:p>
    <w:p>
      <w:pPr>
        <w:adjustRightInd w:val="0"/>
        <w:ind w:firstLine="600" w:firstLineChars="200"/>
        <w:rPr>
          <w:rFonts w:ascii="Times New Roman" w:hAnsi="Times New Roman"/>
          <w:sz w:val="30"/>
          <w:szCs w:val="30"/>
        </w:rPr>
      </w:pPr>
      <w:r>
        <w:rPr>
          <w:rFonts w:hint="eastAsia" w:ascii="Times New Roman" w:hAnsi="Times New Roman"/>
          <w:sz w:val="30"/>
          <w:szCs w:val="30"/>
        </w:rPr>
        <w:t>（二）管理</w:t>
      </w:r>
      <w:r>
        <w:rPr>
          <w:rFonts w:ascii="Times New Roman" w:hAnsi="Times New Roman"/>
          <w:sz w:val="30"/>
          <w:szCs w:val="30"/>
        </w:rPr>
        <w:t>重点跟踪</w:t>
      </w:r>
      <w:r>
        <w:rPr>
          <w:rFonts w:hint="eastAsia" w:ascii="Times New Roman" w:hAnsi="Times New Roman"/>
          <w:sz w:val="30"/>
          <w:szCs w:val="30"/>
        </w:rPr>
        <w:t>船舶的；</w:t>
      </w:r>
    </w:p>
    <w:p>
      <w:pPr>
        <w:adjustRightInd w:val="0"/>
        <w:ind w:firstLine="600" w:firstLineChars="200"/>
        <w:rPr>
          <w:rFonts w:ascii="Times New Roman" w:hAnsi="Times New Roman"/>
          <w:sz w:val="30"/>
          <w:szCs w:val="30"/>
        </w:rPr>
      </w:pPr>
      <w:r>
        <w:rPr>
          <w:rFonts w:hint="eastAsia" w:ascii="Times New Roman" w:hAnsi="Times New Roman"/>
          <w:sz w:val="30"/>
          <w:szCs w:val="30"/>
        </w:rPr>
        <w:t>（三）两年内公司</w:t>
      </w:r>
      <w:r>
        <w:rPr>
          <w:rFonts w:ascii="Times New Roman" w:hAnsi="Times New Roman"/>
          <w:sz w:val="30"/>
          <w:szCs w:val="30"/>
        </w:rPr>
        <w:t>及所管理的船舶发生</w:t>
      </w:r>
      <w:r>
        <w:rPr>
          <w:rFonts w:hint="eastAsia" w:ascii="Times New Roman" w:hAnsi="Times New Roman"/>
          <w:sz w:val="30"/>
          <w:szCs w:val="30"/>
        </w:rPr>
        <w:t>《航运公司</w:t>
      </w:r>
      <w:r>
        <w:rPr>
          <w:rFonts w:ascii="Times New Roman" w:hAnsi="Times New Roman"/>
          <w:sz w:val="30"/>
          <w:szCs w:val="30"/>
        </w:rPr>
        <w:t>安全管理体系审核规则</w:t>
      </w:r>
      <w:r>
        <w:rPr>
          <w:rFonts w:hint="eastAsia" w:ascii="Times New Roman" w:hAnsi="Times New Roman"/>
          <w:sz w:val="30"/>
          <w:szCs w:val="30"/>
        </w:rPr>
        <w:t>》第五</w:t>
      </w:r>
      <w:r>
        <w:rPr>
          <w:rFonts w:ascii="Times New Roman" w:hAnsi="Times New Roman"/>
          <w:sz w:val="30"/>
          <w:szCs w:val="30"/>
        </w:rPr>
        <w:t>十</w:t>
      </w:r>
      <w:r>
        <w:rPr>
          <w:rFonts w:hint="eastAsia" w:ascii="Times New Roman" w:hAnsi="Times New Roman"/>
          <w:sz w:val="30"/>
          <w:szCs w:val="30"/>
        </w:rPr>
        <w:t>八</w:t>
      </w:r>
      <w:r>
        <w:rPr>
          <w:rFonts w:ascii="Times New Roman" w:hAnsi="Times New Roman"/>
          <w:sz w:val="30"/>
          <w:szCs w:val="30"/>
        </w:rPr>
        <w:t>条</w:t>
      </w:r>
      <w:r>
        <w:rPr>
          <w:rFonts w:hint="eastAsia" w:ascii="Times New Roman" w:hAnsi="Times New Roman"/>
          <w:sz w:val="30"/>
          <w:szCs w:val="30"/>
        </w:rPr>
        <w:t>第三款所列</w:t>
      </w:r>
      <w:r>
        <w:rPr>
          <w:rFonts w:ascii="Times New Roman" w:hAnsi="Times New Roman"/>
          <w:sz w:val="30"/>
          <w:szCs w:val="30"/>
        </w:rPr>
        <w:t>海事违法行为</w:t>
      </w:r>
      <w:r>
        <w:rPr>
          <w:rFonts w:hint="eastAsia" w:ascii="Times New Roman" w:hAnsi="Times New Roman"/>
          <w:sz w:val="30"/>
          <w:szCs w:val="30"/>
        </w:rPr>
        <w:t>的</w:t>
      </w:r>
      <w:r>
        <w:rPr>
          <w:rFonts w:ascii="Times New Roman" w:hAnsi="Times New Roman"/>
          <w:sz w:val="30"/>
          <w:szCs w:val="30"/>
        </w:rPr>
        <w:t>；</w:t>
      </w:r>
    </w:p>
    <w:p>
      <w:pPr>
        <w:adjustRightInd w:val="0"/>
        <w:ind w:firstLine="600" w:firstLineChars="200"/>
        <w:rPr>
          <w:rFonts w:ascii="Times New Roman" w:hAnsi="Times New Roman"/>
          <w:sz w:val="30"/>
          <w:szCs w:val="30"/>
        </w:rPr>
      </w:pPr>
      <w:r>
        <w:rPr>
          <w:rFonts w:hint="eastAsia" w:ascii="Times New Roman" w:hAnsi="Times New Roman"/>
          <w:sz w:val="30"/>
          <w:szCs w:val="30"/>
        </w:rPr>
        <w:t>（四）其他相关规定中明确不适用告知承诺方式的。</w:t>
      </w:r>
    </w:p>
    <w:p>
      <w:pPr>
        <w:adjustRightInd w:val="0"/>
        <w:ind w:firstLine="600" w:firstLineChars="200"/>
        <w:rPr>
          <w:rFonts w:ascii="Times New Roman" w:hAnsi="Times New Roman"/>
          <w:sz w:val="30"/>
          <w:szCs w:val="30"/>
        </w:rPr>
      </w:pPr>
      <w:r>
        <w:rPr>
          <w:rFonts w:hint="eastAsia" w:ascii="Times New Roman" w:hAnsi="Times New Roman"/>
          <w:sz w:val="30"/>
          <w:szCs w:val="30"/>
        </w:rPr>
        <w:t>第</w:t>
      </w:r>
      <w:r>
        <w:rPr>
          <w:rFonts w:ascii="Times New Roman" w:hAnsi="Times New Roman"/>
          <w:sz w:val="30"/>
          <w:szCs w:val="30"/>
        </w:rPr>
        <w:t>十</w:t>
      </w:r>
      <w:r>
        <w:rPr>
          <w:rFonts w:hint="eastAsia" w:ascii="Times New Roman" w:hAnsi="Times New Roman"/>
          <w:sz w:val="30"/>
          <w:szCs w:val="30"/>
        </w:rPr>
        <w:t>四</w:t>
      </w:r>
      <w:r>
        <w:rPr>
          <w:rFonts w:ascii="Times New Roman" w:hAnsi="Times New Roman"/>
          <w:sz w:val="30"/>
          <w:szCs w:val="30"/>
        </w:rPr>
        <w:t>条</w:t>
      </w:r>
      <w:r>
        <w:rPr>
          <w:rFonts w:hint="eastAsia" w:ascii="Times New Roman" w:hAnsi="Times New Roman"/>
          <w:sz w:val="30"/>
          <w:szCs w:val="30"/>
        </w:rPr>
        <w:t xml:space="preserve"> 审核发证</w:t>
      </w:r>
      <w:r>
        <w:rPr>
          <w:rFonts w:ascii="Times New Roman" w:hAnsi="Times New Roman"/>
          <w:sz w:val="30"/>
          <w:szCs w:val="30"/>
        </w:rPr>
        <w:t>机构收到符合证明</w:t>
      </w:r>
      <w:r>
        <w:rPr>
          <w:rFonts w:hint="eastAsia" w:ascii="Times New Roman" w:hAnsi="Times New Roman"/>
          <w:sz w:val="30"/>
          <w:szCs w:val="30"/>
        </w:rPr>
        <w:t>或</w:t>
      </w:r>
      <w:r>
        <w:rPr>
          <w:rFonts w:ascii="Times New Roman" w:hAnsi="Times New Roman"/>
          <w:sz w:val="30"/>
          <w:szCs w:val="30"/>
        </w:rPr>
        <w:t>安全管理证书</w:t>
      </w:r>
      <w:r>
        <w:rPr>
          <w:rFonts w:hint="eastAsia" w:ascii="Times New Roman" w:hAnsi="Times New Roman"/>
          <w:sz w:val="30"/>
          <w:szCs w:val="30"/>
        </w:rPr>
        <w:t>发证</w:t>
      </w:r>
      <w:r>
        <w:rPr>
          <w:rFonts w:ascii="Times New Roman" w:hAnsi="Times New Roman"/>
          <w:sz w:val="30"/>
          <w:szCs w:val="30"/>
        </w:rPr>
        <w:t>申请</w:t>
      </w:r>
      <w:r>
        <w:rPr>
          <w:rFonts w:hint="eastAsia" w:ascii="Times New Roman" w:hAnsi="Times New Roman"/>
          <w:sz w:val="30"/>
          <w:szCs w:val="30"/>
        </w:rPr>
        <w:t>后</w:t>
      </w:r>
      <w:r>
        <w:rPr>
          <w:rFonts w:ascii="Times New Roman" w:hAnsi="Times New Roman"/>
          <w:sz w:val="30"/>
          <w:szCs w:val="30"/>
        </w:rPr>
        <w:t>，应当</w:t>
      </w:r>
      <w:r>
        <w:rPr>
          <w:rFonts w:hint="eastAsia" w:ascii="Times New Roman" w:hAnsi="Times New Roman"/>
          <w:sz w:val="30"/>
          <w:szCs w:val="30"/>
        </w:rPr>
        <w:t>按</w:t>
      </w:r>
      <w:r>
        <w:rPr>
          <w:rFonts w:ascii="Times New Roman" w:hAnsi="Times New Roman"/>
          <w:sz w:val="30"/>
          <w:szCs w:val="30"/>
        </w:rPr>
        <w:t>规定进行</w:t>
      </w:r>
      <w:r>
        <w:rPr>
          <w:rFonts w:hint="eastAsia" w:ascii="Times New Roman" w:hAnsi="Times New Roman"/>
          <w:sz w:val="30"/>
          <w:szCs w:val="30"/>
        </w:rPr>
        <w:t>审查</w:t>
      </w:r>
      <w:r>
        <w:rPr>
          <w:rFonts w:ascii="Times New Roman" w:hAnsi="Times New Roman"/>
          <w:sz w:val="30"/>
          <w:szCs w:val="30"/>
        </w:rPr>
        <w:t>并决定是否受理。</w:t>
      </w:r>
    </w:p>
    <w:p>
      <w:pPr>
        <w:adjustRightInd w:val="0"/>
        <w:jc w:val="center"/>
        <w:rPr>
          <w:rFonts w:ascii="Times New Roman" w:hAnsi="Times New Roman"/>
          <w:b/>
          <w:sz w:val="30"/>
          <w:szCs w:val="30"/>
        </w:rPr>
      </w:pPr>
      <w:r>
        <w:rPr>
          <w:rFonts w:ascii="Times New Roman" w:hAnsi="Times New Roman"/>
          <w:b/>
          <w:sz w:val="30"/>
          <w:szCs w:val="30"/>
        </w:rPr>
        <w:t>第</w:t>
      </w:r>
      <w:r>
        <w:rPr>
          <w:rFonts w:hint="eastAsia" w:ascii="Times New Roman" w:hAnsi="Times New Roman"/>
          <w:b/>
          <w:sz w:val="30"/>
          <w:szCs w:val="30"/>
        </w:rPr>
        <w:t>三章</w:t>
      </w:r>
      <w:r>
        <w:rPr>
          <w:rFonts w:ascii="Times New Roman" w:hAnsi="Times New Roman"/>
          <w:b/>
          <w:sz w:val="30"/>
          <w:szCs w:val="30"/>
        </w:rPr>
        <w:t xml:space="preserve">  </w:t>
      </w:r>
      <w:r>
        <w:rPr>
          <w:rFonts w:hint="eastAsia" w:ascii="Times New Roman" w:hAnsi="Times New Roman"/>
          <w:b/>
          <w:sz w:val="30"/>
          <w:szCs w:val="30"/>
        </w:rPr>
        <w:t>审查与</w:t>
      </w:r>
      <w:r>
        <w:rPr>
          <w:rFonts w:ascii="Times New Roman" w:hAnsi="Times New Roman"/>
          <w:b/>
          <w:sz w:val="30"/>
          <w:szCs w:val="30"/>
        </w:rPr>
        <w:t>决定</w:t>
      </w:r>
    </w:p>
    <w:p>
      <w:pPr>
        <w:adjustRightInd w:val="0"/>
        <w:ind w:firstLine="600"/>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十五</w:t>
      </w:r>
      <w:r>
        <w:rPr>
          <w:rFonts w:ascii="Times New Roman" w:hAnsi="Times New Roman"/>
          <w:sz w:val="30"/>
          <w:szCs w:val="30"/>
        </w:rPr>
        <w:t xml:space="preserve">条 </w:t>
      </w:r>
      <w:r>
        <w:rPr>
          <w:rFonts w:hint="eastAsia" w:ascii="Times New Roman" w:hAnsi="Times New Roman"/>
          <w:sz w:val="30"/>
          <w:szCs w:val="30"/>
        </w:rPr>
        <w:t>审核</w:t>
      </w:r>
      <w:r>
        <w:rPr>
          <w:rFonts w:ascii="Times New Roman" w:hAnsi="Times New Roman"/>
          <w:sz w:val="30"/>
          <w:szCs w:val="30"/>
        </w:rPr>
        <w:t>发证机构</w:t>
      </w:r>
      <w:r>
        <w:rPr>
          <w:rFonts w:hint="eastAsia" w:ascii="Times New Roman" w:hAnsi="Times New Roman"/>
          <w:sz w:val="30"/>
          <w:szCs w:val="30"/>
        </w:rPr>
        <w:t>受理发证</w:t>
      </w:r>
      <w:r>
        <w:rPr>
          <w:rFonts w:ascii="Times New Roman" w:hAnsi="Times New Roman"/>
          <w:sz w:val="30"/>
          <w:szCs w:val="30"/>
        </w:rPr>
        <w:t>申请</w:t>
      </w:r>
      <w:r>
        <w:rPr>
          <w:rFonts w:hint="eastAsia" w:ascii="Times New Roman" w:hAnsi="Times New Roman"/>
          <w:sz w:val="30"/>
          <w:szCs w:val="30"/>
        </w:rPr>
        <w:t>后</w:t>
      </w:r>
      <w:r>
        <w:rPr>
          <w:rFonts w:ascii="Times New Roman" w:hAnsi="Times New Roman"/>
          <w:sz w:val="30"/>
          <w:szCs w:val="30"/>
        </w:rPr>
        <w:t>，应当对</w:t>
      </w:r>
      <w:r>
        <w:rPr>
          <w:rFonts w:hint="eastAsia" w:ascii="Times New Roman" w:hAnsi="Times New Roman"/>
          <w:sz w:val="30"/>
          <w:szCs w:val="30"/>
        </w:rPr>
        <w:t>申请</w:t>
      </w:r>
      <w:r>
        <w:rPr>
          <w:rFonts w:ascii="Times New Roman" w:hAnsi="Times New Roman"/>
          <w:sz w:val="30"/>
          <w:szCs w:val="30"/>
        </w:rPr>
        <w:t>材料进行审查。</w:t>
      </w:r>
    </w:p>
    <w:p>
      <w:pPr>
        <w:adjustRightInd w:val="0"/>
        <w:ind w:firstLine="600"/>
        <w:rPr>
          <w:rFonts w:ascii="Times New Roman" w:hAnsi="Times New Roman"/>
          <w:sz w:val="30"/>
          <w:szCs w:val="30"/>
        </w:rPr>
      </w:pPr>
      <w:r>
        <w:rPr>
          <w:rFonts w:hint="eastAsia" w:ascii="Times New Roman" w:hAnsi="Times New Roman"/>
          <w:sz w:val="30"/>
          <w:szCs w:val="30"/>
        </w:rPr>
        <w:t>对于</w:t>
      </w:r>
      <w:r>
        <w:rPr>
          <w:rFonts w:ascii="Times New Roman" w:hAnsi="Times New Roman"/>
          <w:sz w:val="30"/>
          <w:szCs w:val="30"/>
        </w:rPr>
        <w:t>符合条件的，审核发证机构应当</w:t>
      </w:r>
      <w:r>
        <w:rPr>
          <w:rFonts w:hint="eastAsia" w:ascii="Times New Roman" w:hAnsi="Times New Roman"/>
          <w:sz w:val="30"/>
          <w:szCs w:val="30"/>
        </w:rPr>
        <w:t>作</w:t>
      </w:r>
      <w:r>
        <w:rPr>
          <w:rFonts w:ascii="Times New Roman" w:hAnsi="Times New Roman"/>
          <w:sz w:val="30"/>
          <w:szCs w:val="30"/>
        </w:rPr>
        <w:t>出</w:t>
      </w:r>
      <w:r>
        <w:rPr>
          <w:rFonts w:hint="eastAsia" w:ascii="Times New Roman" w:hAnsi="Times New Roman"/>
          <w:sz w:val="30"/>
          <w:szCs w:val="30"/>
        </w:rPr>
        <w:t>准予</w:t>
      </w:r>
      <w:r>
        <w:rPr>
          <w:rFonts w:ascii="Times New Roman" w:hAnsi="Times New Roman"/>
          <w:sz w:val="30"/>
          <w:szCs w:val="30"/>
        </w:rPr>
        <w:t>许可</w:t>
      </w:r>
      <w:r>
        <w:rPr>
          <w:rFonts w:hint="eastAsia" w:ascii="Times New Roman" w:hAnsi="Times New Roman"/>
          <w:sz w:val="30"/>
          <w:szCs w:val="30"/>
        </w:rPr>
        <w:t>的</w:t>
      </w:r>
      <w:r>
        <w:rPr>
          <w:rFonts w:ascii="Times New Roman" w:hAnsi="Times New Roman"/>
          <w:sz w:val="30"/>
          <w:szCs w:val="30"/>
        </w:rPr>
        <w:t>决定</w:t>
      </w:r>
      <w:r>
        <w:rPr>
          <w:rFonts w:hint="eastAsia" w:ascii="Times New Roman" w:hAnsi="Times New Roman"/>
          <w:sz w:val="30"/>
          <w:szCs w:val="30"/>
        </w:rPr>
        <w:t>，</w:t>
      </w:r>
      <w:r>
        <w:rPr>
          <w:rFonts w:ascii="Times New Roman" w:hAnsi="Times New Roman"/>
          <w:sz w:val="30"/>
          <w:szCs w:val="30"/>
        </w:rPr>
        <w:t>并向公司颁发</w:t>
      </w:r>
      <w:r>
        <w:rPr>
          <w:rFonts w:hint="eastAsia" w:ascii="Times New Roman" w:hAnsi="Times New Roman"/>
          <w:sz w:val="30"/>
          <w:szCs w:val="30"/>
        </w:rPr>
        <w:t>相应</w:t>
      </w:r>
      <w:r>
        <w:rPr>
          <w:rFonts w:ascii="Times New Roman" w:hAnsi="Times New Roman"/>
          <w:sz w:val="30"/>
          <w:szCs w:val="30"/>
        </w:rPr>
        <w:t>证书</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对于</w:t>
      </w:r>
      <w:r>
        <w:rPr>
          <w:rFonts w:ascii="Times New Roman" w:hAnsi="Times New Roman"/>
          <w:sz w:val="30"/>
          <w:szCs w:val="30"/>
        </w:rPr>
        <w:t>不符合条件的，审核发证机构应当</w:t>
      </w:r>
      <w:r>
        <w:rPr>
          <w:rFonts w:hint="eastAsia" w:ascii="Times New Roman" w:hAnsi="Times New Roman"/>
          <w:sz w:val="30"/>
          <w:szCs w:val="30"/>
        </w:rPr>
        <w:t>作</w:t>
      </w:r>
      <w:r>
        <w:rPr>
          <w:rFonts w:ascii="Times New Roman" w:hAnsi="Times New Roman"/>
          <w:sz w:val="30"/>
          <w:szCs w:val="30"/>
        </w:rPr>
        <w:t>出</w:t>
      </w:r>
      <w:r>
        <w:rPr>
          <w:rFonts w:hint="eastAsia" w:ascii="Times New Roman" w:hAnsi="Times New Roman"/>
          <w:sz w:val="30"/>
          <w:szCs w:val="30"/>
        </w:rPr>
        <w:t>不予</w:t>
      </w:r>
      <w:r>
        <w:rPr>
          <w:rFonts w:ascii="Times New Roman" w:hAnsi="Times New Roman"/>
          <w:sz w:val="30"/>
          <w:szCs w:val="30"/>
        </w:rPr>
        <w:t>许可</w:t>
      </w:r>
      <w:r>
        <w:rPr>
          <w:rFonts w:hint="eastAsia" w:ascii="Times New Roman" w:hAnsi="Times New Roman"/>
          <w:sz w:val="30"/>
          <w:szCs w:val="30"/>
        </w:rPr>
        <w:t>的</w:t>
      </w:r>
      <w:r>
        <w:rPr>
          <w:rFonts w:ascii="Times New Roman" w:hAnsi="Times New Roman"/>
          <w:sz w:val="30"/>
          <w:szCs w:val="30"/>
        </w:rPr>
        <w:t>决定，并向公司</w:t>
      </w:r>
      <w:r>
        <w:rPr>
          <w:rFonts w:hint="eastAsia" w:ascii="Times New Roman" w:hAnsi="Times New Roman"/>
          <w:sz w:val="30"/>
          <w:szCs w:val="30"/>
        </w:rPr>
        <w:t>送达《不予</w:t>
      </w:r>
      <w:r>
        <w:rPr>
          <w:rFonts w:ascii="Times New Roman" w:hAnsi="Times New Roman"/>
          <w:sz w:val="30"/>
          <w:szCs w:val="30"/>
        </w:rPr>
        <w:t>海事行政许可决定书</w:t>
      </w:r>
      <w:r>
        <w:rPr>
          <w:rFonts w:hint="eastAsia" w:ascii="Times New Roman" w:hAnsi="Times New Roman"/>
          <w:sz w:val="30"/>
          <w:szCs w:val="30"/>
        </w:rPr>
        <w:t>》</w:t>
      </w:r>
      <w:r>
        <w:rPr>
          <w:rFonts w:ascii="Times New Roman" w:hAnsi="Times New Roman"/>
          <w:sz w:val="30"/>
          <w:szCs w:val="30"/>
        </w:rPr>
        <w:t>。</w:t>
      </w:r>
    </w:p>
    <w:p>
      <w:pPr>
        <w:numPr>
          <w:ilvl w:val="0"/>
          <w:numId w:val="1"/>
        </w:numPr>
        <w:adjustRightInd w:val="0"/>
        <w:ind w:firstLine="600"/>
        <w:rPr>
          <w:rFonts w:ascii="Times New Roman" w:hAnsi="Times New Roman"/>
          <w:sz w:val="30"/>
          <w:szCs w:val="30"/>
        </w:rPr>
      </w:pPr>
      <w:r>
        <w:rPr>
          <w:rFonts w:hint="eastAsia" w:ascii="Times New Roman" w:hAnsi="Times New Roman"/>
          <w:sz w:val="30"/>
          <w:szCs w:val="30"/>
        </w:rPr>
        <w:t>审核</w:t>
      </w:r>
      <w:r>
        <w:rPr>
          <w:rFonts w:ascii="Times New Roman" w:hAnsi="Times New Roman"/>
          <w:sz w:val="30"/>
          <w:szCs w:val="30"/>
        </w:rPr>
        <w:t>发证机构应当自受理申请之日起十五个工作日内</w:t>
      </w:r>
      <w:r>
        <w:rPr>
          <w:rFonts w:hint="eastAsia" w:ascii="Times New Roman" w:hAnsi="Times New Roman"/>
          <w:sz w:val="30"/>
          <w:szCs w:val="30"/>
        </w:rPr>
        <w:t>作</w:t>
      </w:r>
      <w:r>
        <w:rPr>
          <w:rFonts w:ascii="Times New Roman" w:hAnsi="Times New Roman"/>
          <w:sz w:val="30"/>
          <w:szCs w:val="30"/>
        </w:rPr>
        <w:t>出</w:t>
      </w:r>
      <w:r>
        <w:rPr>
          <w:rFonts w:hint="eastAsia" w:ascii="Times New Roman" w:hAnsi="Times New Roman"/>
          <w:sz w:val="30"/>
          <w:szCs w:val="30"/>
        </w:rPr>
        <w:t>是否</w:t>
      </w:r>
      <w:r>
        <w:rPr>
          <w:rFonts w:ascii="Times New Roman" w:hAnsi="Times New Roman"/>
          <w:sz w:val="30"/>
          <w:szCs w:val="30"/>
        </w:rPr>
        <w:t>许可</w:t>
      </w:r>
      <w:r>
        <w:rPr>
          <w:rFonts w:hint="eastAsia" w:ascii="Times New Roman" w:hAnsi="Times New Roman"/>
          <w:sz w:val="30"/>
          <w:szCs w:val="30"/>
        </w:rPr>
        <w:t>的</w:t>
      </w:r>
      <w:r>
        <w:rPr>
          <w:rFonts w:ascii="Times New Roman" w:hAnsi="Times New Roman"/>
          <w:sz w:val="30"/>
          <w:szCs w:val="30"/>
        </w:rPr>
        <w:t>决定</w:t>
      </w:r>
      <w:r>
        <w:rPr>
          <w:rFonts w:hint="eastAsia" w:ascii="Times New Roman" w:hAnsi="Times New Roman"/>
          <w:sz w:val="30"/>
          <w:szCs w:val="30"/>
        </w:rPr>
        <w:t>。</w:t>
      </w:r>
    </w:p>
    <w:p>
      <w:pPr>
        <w:adjustRightInd w:val="0"/>
        <w:ind w:firstLine="600"/>
        <w:rPr>
          <w:rFonts w:ascii="Times New Roman" w:hAnsi="Times New Roman"/>
          <w:sz w:val="30"/>
          <w:szCs w:val="30"/>
        </w:rPr>
      </w:pPr>
      <w:r>
        <w:rPr>
          <w:rFonts w:ascii="Times New Roman" w:hAnsi="Times New Roman"/>
          <w:sz w:val="30"/>
          <w:szCs w:val="30"/>
        </w:rPr>
        <w:t>十五个工作日内</w:t>
      </w:r>
      <w:r>
        <w:rPr>
          <w:rFonts w:hint="eastAsia" w:ascii="Times New Roman" w:hAnsi="Times New Roman"/>
          <w:sz w:val="30"/>
          <w:szCs w:val="30"/>
        </w:rPr>
        <w:t>不能</w:t>
      </w:r>
      <w:r>
        <w:rPr>
          <w:rFonts w:ascii="Times New Roman" w:hAnsi="Times New Roman"/>
          <w:sz w:val="30"/>
          <w:szCs w:val="30"/>
        </w:rPr>
        <w:t>作出决定的，经本机构负责人批准，可以延长</w:t>
      </w:r>
      <w:r>
        <w:rPr>
          <w:rFonts w:hint="eastAsia" w:ascii="Times New Roman" w:hAnsi="Times New Roman"/>
          <w:sz w:val="30"/>
          <w:szCs w:val="30"/>
        </w:rPr>
        <w:t>十个</w:t>
      </w:r>
      <w:r>
        <w:rPr>
          <w:rFonts w:ascii="Times New Roman" w:hAnsi="Times New Roman"/>
          <w:sz w:val="30"/>
          <w:szCs w:val="30"/>
        </w:rPr>
        <w:t>工作日，但应</w:t>
      </w:r>
      <w:r>
        <w:rPr>
          <w:rFonts w:hint="eastAsia" w:ascii="Times New Roman" w:hAnsi="Times New Roman"/>
          <w:sz w:val="30"/>
          <w:szCs w:val="30"/>
        </w:rPr>
        <w:t>将</w:t>
      </w:r>
      <w:r>
        <w:rPr>
          <w:rFonts w:ascii="Times New Roman" w:hAnsi="Times New Roman"/>
          <w:sz w:val="30"/>
          <w:szCs w:val="30"/>
        </w:rPr>
        <w:t>延长期限</w:t>
      </w:r>
      <w:r>
        <w:rPr>
          <w:rFonts w:hint="eastAsia" w:ascii="Times New Roman" w:hAnsi="Times New Roman"/>
          <w:sz w:val="30"/>
          <w:szCs w:val="30"/>
        </w:rPr>
        <w:t>的理由</w:t>
      </w:r>
      <w:r>
        <w:rPr>
          <w:rFonts w:ascii="Times New Roman" w:hAnsi="Times New Roman"/>
          <w:sz w:val="30"/>
          <w:szCs w:val="30"/>
        </w:rPr>
        <w:t>告知</w:t>
      </w:r>
      <w:r>
        <w:rPr>
          <w:rFonts w:hint="eastAsia" w:ascii="Times New Roman" w:hAnsi="Times New Roman"/>
          <w:sz w:val="30"/>
          <w:szCs w:val="30"/>
        </w:rPr>
        <w:t>公司。</w:t>
      </w:r>
    </w:p>
    <w:p>
      <w:pPr>
        <w:adjustRightInd w:val="0"/>
        <w:ind w:firstLine="600"/>
        <w:rPr>
          <w:rFonts w:ascii="Times New Roman" w:hAnsi="Times New Roman"/>
          <w:sz w:val="30"/>
          <w:szCs w:val="30"/>
        </w:rPr>
      </w:pPr>
      <w:r>
        <w:rPr>
          <w:rFonts w:hint="eastAsia" w:ascii="Times New Roman" w:hAnsi="Times New Roman"/>
          <w:sz w:val="30"/>
          <w:szCs w:val="30"/>
        </w:rPr>
        <w:t>对于</w:t>
      </w:r>
      <w:r>
        <w:rPr>
          <w:rFonts w:ascii="Times New Roman" w:hAnsi="Times New Roman"/>
          <w:sz w:val="30"/>
          <w:szCs w:val="30"/>
        </w:rPr>
        <w:t>采用告知承诺方式申办《临时安全管理证书》</w:t>
      </w:r>
      <w:r>
        <w:rPr>
          <w:rFonts w:hint="eastAsia" w:ascii="Times New Roman" w:hAnsi="Times New Roman"/>
          <w:sz w:val="30"/>
          <w:szCs w:val="30"/>
        </w:rPr>
        <w:t>的</w:t>
      </w:r>
      <w:r>
        <w:rPr>
          <w:rFonts w:ascii="Times New Roman" w:hAnsi="Times New Roman"/>
          <w:sz w:val="30"/>
          <w:szCs w:val="30"/>
        </w:rPr>
        <w:t>，</w:t>
      </w:r>
      <w:r>
        <w:rPr>
          <w:rFonts w:hint="eastAsia" w:ascii="Times New Roman" w:hAnsi="Times New Roman"/>
          <w:sz w:val="30"/>
          <w:szCs w:val="30"/>
        </w:rPr>
        <w:t>审核</w:t>
      </w:r>
      <w:r>
        <w:rPr>
          <w:rFonts w:ascii="Times New Roman" w:hAnsi="Times New Roman"/>
          <w:sz w:val="30"/>
          <w:szCs w:val="30"/>
        </w:rPr>
        <w:t>发证机构应当自受理申请之日</w:t>
      </w:r>
      <w:r>
        <w:rPr>
          <w:rFonts w:hint="eastAsia" w:ascii="Times New Roman" w:hAnsi="Times New Roman"/>
          <w:sz w:val="30"/>
          <w:szCs w:val="30"/>
        </w:rPr>
        <w:t>起一个</w:t>
      </w:r>
      <w:r>
        <w:rPr>
          <w:rFonts w:ascii="Times New Roman" w:hAnsi="Times New Roman"/>
          <w:sz w:val="30"/>
          <w:szCs w:val="30"/>
        </w:rPr>
        <w:t>工作日内作出是否许可决定。</w:t>
      </w:r>
    </w:p>
    <w:p>
      <w:pPr>
        <w:adjustRightInd w:val="0"/>
        <w:ind w:firstLine="600" w:firstLineChars="200"/>
        <w:rPr>
          <w:rFonts w:ascii="Times New Roman" w:hAnsi="Times New Roman"/>
          <w:sz w:val="30"/>
          <w:szCs w:val="30"/>
        </w:rPr>
      </w:pPr>
      <w:r>
        <w:rPr>
          <w:rFonts w:hint="eastAsia" w:ascii="Times New Roman" w:hAnsi="Times New Roman"/>
          <w:sz w:val="30"/>
          <w:szCs w:val="30"/>
        </w:rPr>
        <w:t>第十七条 审核</w:t>
      </w:r>
      <w:r>
        <w:rPr>
          <w:rFonts w:ascii="Times New Roman" w:hAnsi="Times New Roman"/>
          <w:sz w:val="30"/>
          <w:szCs w:val="30"/>
        </w:rPr>
        <w:t>发证机构应当自作出</w:t>
      </w:r>
      <w:r>
        <w:rPr>
          <w:rFonts w:hint="eastAsia" w:ascii="Times New Roman" w:hAnsi="Times New Roman"/>
          <w:sz w:val="30"/>
          <w:szCs w:val="30"/>
        </w:rPr>
        <w:t>许可</w:t>
      </w:r>
      <w:r>
        <w:rPr>
          <w:rFonts w:ascii="Times New Roman" w:hAnsi="Times New Roman"/>
          <w:sz w:val="30"/>
          <w:szCs w:val="30"/>
        </w:rPr>
        <w:t>决定之日起</w:t>
      </w:r>
      <w:r>
        <w:rPr>
          <w:rFonts w:hint="eastAsia" w:ascii="Times New Roman" w:hAnsi="Times New Roman"/>
          <w:sz w:val="30"/>
          <w:szCs w:val="30"/>
        </w:rPr>
        <w:t>十个</w:t>
      </w:r>
      <w:r>
        <w:rPr>
          <w:rFonts w:ascii="Times New Roman" w:hAnsi="Times New Roman"/>
          <w:sz w:val="30"/>
          <w:szCs w:val="30"/>
        </w:rPr>
        <w:t>工作日内向公司</w:t>
      </w:r>
      <w:r>
        <w:rPr>
          <w:rFonts w:hint="eastAsia" w:ascii="Times New Roman" w:hAnsi="Times New Roman"/>
          <w:sz w:val="30"/>
          <w:szCs w:val="30"/>
        </w:rPr>
        <w:t>颁发</w:t>
      </w:r>
      <w:r>
        <w:rPr>
          <w:rFonts w:ascii="Times New Roman" w:hAnsi="Times New Roman"/>
          <w:sz w:val="30"/>
          <w:szCs w:val="30"/>
        </w:rPr>
        <w:t>证书或</w:t>
      </w:r>
      <w:r>
        <w:rPr>
          <w:rFonts w:hint="eastAsia" w:ascii="Times New Roman" w:hAnsi="Times New Roman"/>
          <w:sz w:val="30"/>
          <w:szCs w:val="30"/>
        </w:rPr>
        <w:t>送达文书</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w:t>
      </w:r>
      <w:r>
        <w:rPr>
          <w:rFonts w:ascii="Times New Roman" w:hAnsi="Times New Roman"/>
          <w:sz w:val="30"/>
          <w:szCs w:val="30"/>
        </w:rPr>
        <w:t>十</w:t>
      </w:r>
      <w:r>
        <w:rPr>
          <w:rFonts w:hint="eastAsia" w:ascii="Times New Roman" w:hAnsi="Times New Roman"/>
          <w:sz w:val="30"/>
          <w:szCs w:val="30"/>
        </w:rPr>
        <w:t>八</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《临时符合证明》</w:t>
      </w:r>
      <w:r>
        <w:rPr>
          <w:rFonts w:hint="eastAsia" w:ascii="仿宋_GB2312"/>
          <w:sz w:val="30"/>
          <w:szCs w:val="30"/>
        </w:rPr>
        <w:t>有效期为</w:t>
      </w:r>
      <w:r>
        <w:rPr>
          <w:rFonts w:ascii="仿宋_GB2312"/>
          <w:sz w:val="30"/>
          <w:szCs w:val="30"/>
        </w:rPr>
        <w:t>十二个月</w:t>
      </w:r>
      <w:r>
        <w:rPr>
          <w:rFonts w:hint="eastAsia" w:ascii="仿宋_GB2312"/>
          <w:sz w:val="30"/>
          <w:szCs w:val="30"/>
        </w:rPr>
        <w:t>。</w:t>
      </w:r>
    </w:p>
    <w:p>
      <w:pPr>
        <w:adjustRightInd w:val="0"/>
        <w:ind w:firstLine="600"/>
        <w:rPr>
          <w:rFonts w:ascii="Times New Roman" w:hAnsi="Times New Roman"/>
          <w:sz w:val="30"/>
          <w:szCs w:val="30"/>
        </w:rPr>
      </w:pPr>
      <w:r>
        <w:rPr>
          <w:rFonts w:ascii="Times New Roman" w:hAnsi="Times New Roman"/>
          <w:sz w:val="30"/>
          <w:szCs w:val="30"/>
        </w:rPr>
        <w:t>持有《临时符合证明》的公司，应当在其证书有效期届满</w:t>
      </w:r>
      <w:r>
        <w:rPr>
          <w:rFonts w:hint="eastAsia" w:ascii="Times New Roman" w:hAnsi="Times New Roman"/>
          <w:sz w:val="30"/>
          <w:szCs w:val="30"/>
        </w:rPr>
        <w:t>二十</w:t>
      </w:r>
      <w:r>
        <w:rPr>
          <w:rFonts w:ascii="Times New Roman" w:hAnsi="Times New Roman"/>
          <w:sz w:val="30"/>
          <w:szCs w:val="30"/>
        </w:rPr>
        <w:t>个工作日前申请</w:t>
      </w:r>
      <w:r>
        <w:rPr>
          <w:rFonts w:hint="eastAsia" w:ascii="Times New Roman" w:hAnsi="Times New Roman"/>
          <w:sz w:val="30"/>
          <w:szCs w:val="30"/>
        </w:rPr>
        <w:t>核发《符合证明》。</w:t>
      </w:r>
    </w:p>
    <w:p>
      <w:pPr>
        <w:adjustRightInd w:val="0"/>
        <w:ind w:firstLine="600"/>
        <w:rPr>
          <w:rFonts w:ascii="仿宋_GB2312"/>
          <w:sz w:val="30"/>
          <w:szCs w:val="30"/>
        </w:rPr>
      </w:pPr>
      <w:r>
        <w:rPr>
          <w:rFonts w:hint="eastAsia" w:ascii="Times New Roman" w:hAnsi="Times New Roman"/>
          <w:sz w:val="30"/>
          <w:szCs w:val="30"/>
        </w:rPr>
        <w:t>第</w:t>
      </w:r>
      <w:r>
        <w:rPr>
          <w:rFonts w:ascii="Times New Roman" w:hAnsi="Times New Roman"/>
          <w:sz w:val="30"/>
          <w:szCs w:val="30"/>
        </w:rPr>
        <w:t>十</w:t>
      </w:r>
      <w:r>
        <w:rPr>
          <w:rFonts w:hint="eastAsia" w:ascii="Times New Roman" w:hAnsi="Times New Roman"/>
          <w:sz w:val="30"/>
          <w:szCs w:val="30"/>
        </w:rPr>
        <w:t>九</w:t>
      </w:r>
      <w:r>
        <w:rPr>
          <w:rFonts w:ascii="Times New Roman" w:hAnsi="Times New Roman"/>
          <w:sz w:val="30"/>
          <w:szCs w:val="30"/>
        </w:rPr>
        <w:t>条</w:t>
      </w:r>
      <w:r>
        <w:rPr>
          <w:rFonts w:hint="eastAsia" w:ascii="Times New Roman" w:hAnsi="Times New Roman"/>
          <w:sz w:val="30"/>
          <w:szCs w:val="30"/>
        </w:rPr>
        <w:t xml:space="preserve"> </w:t>
      </w:r>
      <w:r>
        <w:rPr>
          <w:rFonts w:hint="eastAsia" w:ascii="仿宋_GB2312"/>
          <w:sz w:val="30"/>
          <w:szCs w:val="30"/>
        </w:rPr>
        <w:t>《符合证明》有效期</w:t>
      </w:r>
      <w:r>
        <w:rPr>
          <w:rFonts w:ascii="仿宋_GB2312"/>
          <w:sz w:val="30"/>
          <w:szCs w:val="30"/>
        </w:rPr>
        <w:t>为五年，</w:t>
      </w:r>
      <w:r>
        <w:rPr>
          <w:rFonts w:hint="eastAsia" w:ascii="仿宋_GB2312"/>
          <w:sz w:val="30"/>
          <w:szCs w:val="30"/>
        </w:rPr>
        <w:t>且</w:t>
      </w:r>
      <w:r>
        <w:rPr>
          <w:rFonts w:ascii="仿宋_GB2312"/>
          <w:sz w:val="30"/>
          <w:szCs w:val="30"/>
        </w:rPr>
        <w:t>只对通过初次审核的船舶种类有效</w:t>
      </w:r>
      <w:r>
        <w:rPr>
          <w:rFonts w:hint="eastAsia" w:ascii="仿宋_GB2312"/>
          <w:sz w:val="30"/>
          <w:szCs w:val="30"/>
        </w:rPr>
        <w:t>。对于申请增加新的船舶种类且通过初次审核的，</w:t>
      </w:r>
      <w:r>
        <w:rPr>
          <w:rFonts w:ascii="仿宋_GB2312"/>
          <w:sz w:val="30"/>
          <w:szCs w:val="30"/>
        </w:rPr>
        <w:t>在原</w:t>
      </w:r>
      <w:r>
        <w:rPr>
          <w:rFonts w:hint="eastAsia" w:ascii="仿宋_GB2312"/>
          <w:sz w:val="30"/>
          <w:szCs w:val="30"/>
        </w:rPr>
        <w:t>《符合证明》中</w:t>
      </w:r>
      <w:r>
        <w:rPr>
          <w:rFonts w:ascii="仿宋_GB2312"/>
          <w:sz w:val="30"/>
          <w:szCs w:val="30"/>
        </w:rPr>
        <w:t>增加</w:t>
      </w:r>
      <w:r>
        <w:rPr>
          <w:rFonts w:hint="eastAsia" w:ascii="仿宋_GB2312"/>
          <w:sz w:val="30"/>
          <w:szCs w:val="30"/>
        </w:rPr>
        <w:t>该船舶种类，其</w:t>
      </w:r>
      <w:r>
        <w:rPr>
          <w:rFonts w:ascii="仿宋_GB2312"/>
          <w:sz w:val="30"/>
          <w:szCs w:val="30"/>
        </w:rPr>
        <w:t>有效期</w:t>
      </w:r>
      <w:r>
        <w:rPr>
          <w:rFonts w:hint="eastAsia" w:ascii="仿宋_GB2312"/>
          <w:sz w:val="30"/>
          <w:szCs w:val="30"/>
        </w:rPr>
        <w:t>与</w:t>
      </w:r>
      <w:r>
        <w:rPr>
          <w:rFonts w:ascii="仿宋_GB2312"/>
          <w:sz w:val="30"/>
          <w:szCs w:val="30"/>
        </w:rPr>
        <w:t>原</w:t>
      </w:r>
      <w:r>
        <w:rPr>
          <w:rFonts w:hint="eastAsia" w:ascii="仿宋_GB2312"/>
          <w:sz w:val="30"/>
          <w:szCs w:val="30"/>
        </w:rPr>
        <w:t>《符合证明》保持一致。</w:t>
      </w:r>
    </w:p>
    <w:p>
      <w:pPr>
        <w:adjustRightInd w:val="0"/>
        <w:ind w:firstLine="600"/>
        <w:rPr>
          <w:rFonts w:ascii="仿宋_GB2312"/>
          <w:sz w:val="30"/>
          <w:szCs w:val="30"/>
        </w:rPr>
      </w:pPr>
      <w:r>
        <w:rPr>
          <w:rFonts w:hint="eastAsia" w:ascii="Times New Roman" w:hAnsi="Times New Roman"/>
          <w:sz w:val="30"/>
          <w:szCs w:val="30"/>
        </w:rPr>
        <w:t>第二</w:t>
      </w:r>
      <w:r>
        <w:rPr>
          <w:rFonts w:ascii="Times New Roman" w:hAnsi="Times New Roman"/>
          <w:sz w:val="30"/>
          <w:szCs w:val="30"/>
        </w:rPr>
        <w:t>十条</w:t>
      </w:r>
      <w:r>
        <w:rPr>
          <w:rFonts w:hint="eastAsia" w:ascii="Times New Roman" w:hAnsi="Times New Roman"/>
          <w:sz w:val="30"/>
          <w:szCs w:val="30"/>
        </w:rPr>
        <w:t xml:space="preserve"> </w:t>
      </w:r>
      <w:r>
        <w:rPr>
          <w:rFonts w:hint="eastAsia" w:ascii="仿宋_GB2312"/>
          <w:sz w:val="30"/>
          <w:szCs w:val="30"/>
        </w:rPr>
        <w:t>《符合证明》的</w:t>
      </w:r>
      <w:r>
        <w:rPr>
          <w:rFonts w:ascii="仿宋_GB2312"/>
          <w:sz w:val="30"/>
          <w:szCs w:val="30"/>
        </w:rPr>
        <w:t>有效性服从于年度</w:t>
      </w:r>
      <w:r>
        <w:rPr>
          <w:rFonts w:hint="eastAsia" w:ascii="仿宋_GB2312"/>
          <w:sz w:val="30"/>
          <w:szCs w:val="30"/>
        </w:rPr>
        <w:t>审核</w:t>
      </w:r>
      <w:r>
        <w:rPr>
          <w:rFonts w:ascii="仿宋_GB2312"/>
          <w:sz w:val="30"/>
          <w:szCs w:val="30"/>
        </w:rPr>
        <w:t>签注</w:t>
      </w:r>
      <w:r>
        <w:rPr>
          <w:rFonts w:hint="eastAsia" w:ascii="仿宋_GB2312"/>
          <w:sz w:val="30"/>
          <w:szCs w:val="30"/>
        </w:rPr>
        <w:t>。</w:t>
      </w:r>
      <w:r>
        <w:rPr>
          <w:rFonts w:hint="eastAsia" w:ascii="Times New Roman" w:hAnsi="Times New Roman"/>
          <w:sz w:val="30"/>
          <w:szCs w:val="30"/>
        </w:rPr>
        <w:t>审核</w:t>
      </w:r>
      <w:r>
        <w:rPr>
          <w:rFonts w:ascii="Times New Roman" w:hAnsi="Times New Roman"/>
          <w:sz w:val="30"/>
          <w:szCs w:val="30"/>
        </w:rPr>
        <w:t>发证机构同意年度签注的，</w:t>
      </w:r>
      <w:r>
        <w:rPr>
          <w:rFonts w:hint="eastAsia" w:ascii="Times New Roman" w:hAnsi="Times New Roman"/>
          <w:sz w:val="30"/>
          <w:szCs w:val="30"/>
        </w:rPr>
        <w:t>应当</w:t>
      </w:r>
      <w:r>
        <w:rPr>
          <w:rFonts w:ascii="Times New Roman" w:hAnsi="Times New Roman"/>
          <w:sz w:val="30"/>
          <w:szCs w:val="30"/>
        </w:rPr>
        <w:t>向公司核发</w:t>
      </w:r>
      <w:r>
        <w:rPr>
          <w:rFonts w:hint="eastAsia" w:ascii="Times New Roman" w:hAnsi="Times New Roman"/>
          <w:sz w:val="30"/>
          <w:szCs w:val="30"/>
        </w:rPr>
        <w:t>《</w:t>
      </w:r>
      <w:r>
        <w:rPr>
          <w:rFonts w:ascii="Times New Roman" w:hAnsi="Times New Roman"/>
          <w:sz w:val="30"/>
          <w:szCs w:val="30"/>
        </w:rPr>
        <w:t>符合证明年度审核签注</w:t>
      </w:r>
      <w:r>
        <w:rPr>
          <w:rFonts w:hint="eastAsia" w:ascii="Times New Roman" w:hAnsi="Times New Roman"/>
          <w:sz w:val="30"/>
          <w:szCs w:val="30"/>
        </w:rPr>
        <w:t>》；审核</w:t>
      </w:r>
      <w:r>
        <w:rPr>
          <w:rFonts w:ascii="Times New Roman" w:hAnsi="Times New Roman"/>
          <w:sz w:val="30"/>
          <w:szCs w:val="30"/>
        </w:rPr>
        <w:t>发证机构不同意年度签注的，</w:t>
      </w:r>
      <w:r>
        <w:rPr>
          <w:rFonts w:hint="eastAsia" w:ascii="Times New Roman" w:hAnsi="Times New Roman"/>
          <w:sz w:val="30"/>
          <w:szCs w:val="30"/>
        </w:rPr>
        <w:t>应当</w:t>
      </w:r>
      <w:r>
        <w:rPr>
          <w:rFonts w:hint="eastAsia" w:ascii="仿宋_GB2312"/>
          <w:sz w:val="30"/>
          <w:szCs w:val="30"/>
        </w:rPr>
        <w:t>向公司送达《海事行政许可撤销决定书》并同时注销</w:t>
      </w:r>
      <w:r>
        <w:rPr>
          <w:rFonts w:ascii="仿宋_GB2312"/>
          <w:sz w:val="30"/>
          <w:szCs w:val="30"/>
        </w:rPr>
        <w:t>《符合证明》</w:t>
      </w:r>
      <w:r>
        <w:rPr>
          <w:rFonts w:hint="eastAsia" w:ascii="仿宋_GB2312"/>
          <w:sz w:val="30"/>
          <w:szCs w:val="30"/>
        </w:rPr>
        <w:t>。</w:t>
      </w:r>
    </w:p>
    <w:p>
      <w:pPr>
        <w:adjustRightInd w:val="0"/>
        <w:ind w:firstLine="600"/>
        <w:rPr>
          <w:rFonts w:ascii="仿宋_GB2312"/>
          <w:sz w:val="30"/>
          <w:szCs w:val="30"/>
        </w:rPr>
      </w:pPr>
      <w:r>
        <w:rPr>
          <w:rFonts w:hint="eastAsia" w:ascii="Times New Roman" w:hAnsi="Times New Roman"/>
          <w:sz w:val="30"/>
          <w:szCs w:val="30"/>
        </w:rPr>
        <w:t>第二</w:t>
      </w:r>
      <w:r>
        <w:rPr>
          <w:rFonts w:ascii="Times New Roman" w:hAnsi="Times New Roman"/>
          <w:sz w:val="30"/>
          <w:szCs w:val="30"/>
        </w:rPr>
        <w:t>十</w:t>
      </w:r>
      <w:r>
        <w:rPr>
          <w:rFonts w:hint="eastAsia" w:ascii="Times New Roman" w:hAnsi="Times New Roman"/>
          <w:sz w:val="30"/>
          <w:szCs w:val="30"/>
        </w:rPr>
        <w:t>一</w:t>
      </w:r>
      <w:r>
        <w:rPr>
          <w:rFonts w:ascii="Times New Roman" w:hAnsi="Times New Roman"/>
          <w:sz w:val="30"/>
          <w:szCs w:val="30"/>
        </w:rPr>
        <w:t>条</w:t>
      </w:r>
      <w:r>
        <w:rPr>
          <w:rFonts w:hint="eastAsia" w:ascii="Times New Roman" w:hAnsi="Times New Roman"/>
          <w:sz w:val="30"/>
          <w:szCs w:val="30"/>
        </w:rPr>
        <w:t xml:space="preserve"> </w:t>
      </w:r>
      <w:r>
        <w:rPr>
          <w:rFonts w:ascii="仿宋_GB2312"/>
          <w:sz w:val="30"/>
          <w:szCs w:val="30"/>
        </w:rPr>
        <w:t>公司应当在《符合证明》有效期届满</w:t>
      </w:r>
      <w:r>
        <w:rPr>
          <w:rFonts w:hint="eastAsia" w:ascii="仿宋_GB2312"/>
          <w:sz w:val="30"/>
          <w:szCs w:val="30"/>
        </w:rPr>
        <w:t>二十</w:t>
      </w:r>
      <w:r>
        <w:rPr>
          <w:rFonts w:ascii="仿宋_GB2312"/>
          <w:sz w:val="30"/>
          <w:szCs w:val="30"/>
        </w:rPr>
        <w:t>个工作日前申请</w:t>
      </w:r>
      <w:r>
        <w:rPr>
          <w:rFonts w:hint="eastAsia" w:ascii="仿宋_GB2312"/>
          <w:sz w:val="30"/>
          <w:szCs w:val="30"/>
        </w:rPr>
        <w:t>换发证书</w:t>
      </w:r>
      <w:r>
        <w:rPr>
          <w:rFonts w:ascii="仿宋_GB2312"/>
          <w:sz w:val="30"/>
          <w:szCs w:val="30"/>
        </w:rPr>
        <w:t>。新</w:t>
      </w:r>
      <w:r>
        <w:rPr>
          <w:rFonts w:hint="eastAsia" w:ascii="仿宋_GB2312"/>
          <w:sz w:val="30"/>
          <w:szCs w:val="30"/>
        </w:rPr>
        <w:t>换</w:t>
      </w:r>
      <w:r>
        <w:rPr>
          <w:rFonts w:ascii="仿宋_GB2312"/>
          <w:sz w:val="30"/>
          <w:szCs w:val="30"/>
        </w:rPr>
        <w:t>发的</w:t>
      </w:r>
      <w:r>
        <w:rPr>
          <w:rFonts w:hint="eastAsia" w:ascii="仿宋_GB2312"/>
          <w:sz w:val="30"/>
          <w:szCs w:val="30"/>
        </w:rPr>
        <w:t>《符合证明》</w:t>
      </w:r>
      <w:r>
        <w:rPr>
          <w:rFonts w:ascii="仿宋_GB2312"/>
          <w:sz w:val="30"/>
          <w:szCs w:val="30"/>
        </w:rPr>
        <w:t>自原证书有效期届满之日后一日起生效</w:t>
      </w:r>
      <w:r>
        <w:rPr>
          <w:rFonts w:hint="eastAsia" w:ascii="仿宋_GB2312"/>
          <w:sz w:val="30"/>
          <w:szCs w:val="30"/>
        </w:rPr>
        <w:t>，</w:t>
      </w:r>
      <w:r>
        <w:rPr>
          <w:rFonts w:ascii="仿宋_GB2312"/>
          <w:sz w:val="30"/>
          <w:szCs w:val="30"/>
        </w:rPr>
        <w:t>有效期为五年</w:t>
      </w:r>
      <w:r>
        <w:rPr>
          <w:rFonts w:hint="eastAsia" w:ascii="仿宋_GB2312"/>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第二</w:t>
      </w:r>
      <w:r>
        <w:rPr>
          <w:rFonts w:ascii="Times New Roman" w:hAnsi="Times New Roman"/>
          <w:sz w:val="30"/>
          <w:szCs w:val="30"/>
        </w:rPr>
        <w:t>十</w:t>
      </w:r>
      <w:r>
        <w:rPr>
          <w:rFonts w:hint="eastAsia" w:ascii="Times New Roman" w:hAnsi="Times New Roman"/>
          <w:sz w:val="30"/>
          <w:szCs w:val="30"/>
        </w:rPr>
        <w:t>二</w:t>
      </w:r>
      <w:r>
        <w:rPr>
          <w:rFonts w:ascii="Times New Roman" w:hAnsi="Times New Roman"/>
          <w:sz w:val="30"/>
          <w:szCs w:val="30"/>
        </w:rPr>
        <w:t>条</w:t>
      </w:r>
      <w:r>
        <w:rPr>
          <w:rFonts w:hint="eastAsia" w:ascii="Times New Roman" w:hAnsi="Times New Roman"/>
          <w:sz w:val="30"/>
          <w:szCs w:val="30"/>
        </w:rPr>
        <w:t xml:space="preserve"> 对于《航运公司</w:t>
      </w:r>
      <w:r>
        <w:rPr>
          <w:rFonts w:ascii="Times New Roman" w:hAnsi="Times New Roman"/>
          <w:sz w:val="30"/>
          <w:szCs w:val="30"/>
        </w:rPr>
        <w:t>安全管理体系审核规则</w:t>
      </w: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九</w:t>
      </w:r>
      <w:r>
        <w:rPr>
          <w:rFonts w:ascii="Times New Roman" w:hAnsi="Times New Roman"/>
          <w:sz w:val="30"/>
          <w:szCs w:val="30"/>
        </w:rPr>
        <w:t>条</w:t>
      </w:r>
      <w:r>
        <w:rPr>
          <w:rFonts w:hint="eastAsia" w:ascii="Times New Roman" w:hAnsi="Times New Roman"/>
          <w:sz w:val="30"/>
          <w:szCs w:val="30"/>
        </w:rPr>
        <w:t>所列情形，</w:t>
      </w:r>
      <w:r>
        <w:rPr>
          <w:rFonts w:ascii="Times New Roman" w:hAnsi="Times New Roman"/>
          <w:sz w:val="30"/>
          <w:szCs w:val="30"/>
        </w:rPr>
        <w:t>经</w:t>
      </w:r>
      <w:r>
        <w:rPr>
          <w:rFonts w:hint="eastAsia" w:ascii="Times New Roman" w:hAnsi="Times New Roman"/>
          <w:sz w:val="30"/>
          <w:szCs w:val="30"/>
        </w:rPr>
        <w:t>审核</w:t>
      </w:r>
      <w:r>
        <w:rPr>
          <w:rFonts w:ascii="Times New Roman" w:hAnsi="Times New Roman"/>
          <w:sz w:val="30"/>
          <w:szCs w:val="30"/>
        </w:rPr>
        <w:t>发证机构审</w:t>
      </w:r>
      <w:r>
        <w:rPr>
          <w:rFonts w:hint="eastAsia" w:ascii="Times New Roman" w:hAnsi="Times New Roman"/>
          <w:sz w:val="30"/>
          <w:szCs w:val="30"/>
        </w:rPr>
        <w:t>核</w:t>
      </w:r>
      <w:r>
        <w:rPr>
          <w:rFonts w:ascii="Times New Roman" w:hAnsi="Times New Roman"/>
          <w:sz w:val="30"/>
          <w:szCs w:val="30"/>
        </w:rPr>
        <w:t>同意的，</w:t>
      </w:r>
      <w:r>
        <w:rPr>
          <w:rFonts w:hint="eastAsia" w:ascii="Times New Roman" w:hAnsi="Times New Roman"/>
          <w:sz w:val="30"/>
          <w:szCs w:val="30"/>
        </w:rPr>
        <w:t>应当给予公司相关</w:t>
      </w:r>
      <w:r>
        <w:rPr>
          <w:rFonts w:ascii="Times New Roman" w:hAnsi="Times New Roman"/>
          <w:sz w:val="30"/>
          <w:szCs w:val="30"/>
        </w:rPr>
        <w:t>船舶种类证书的签注、换发</w:t>
      </w:r>
      <w:r>
        <w:rPr>
          <w:rFonts w:hint="eastAsia" w:ascii="Times New Roman" w:hAnsi="Times New Roman"/>
          <w:sz w:val="30"/>
          <w:szCs w:val="30"/>
        </w:rPr>
        <w:t>；否则</w:t>
      </w:r>
      <w:r>
        <w:rPr>
          <w:rFonts w:ascii="Times New Roman" w:hAnsi="Times New Roman"/>
          <w:sz w:val="30"/>
          <w:szCs w:val="30"/>
        </w:rPr>
        <w:t>，</w:t>
      </w:r>
      <w:r>
        <w:rPr>
          <w:rFonts w:hint="eastAsia" w:ascii="Times New Roman" w:hAnsi="Times New Roman"/>
          <w:sz w:val="30"/>
          <w:szCs w:val="30"/>
        </w:rPr>
        <w:t>应当</w:t>
      </w:r>
      <w:r>
        <w:rPr>
          <w:rFonts w:ascii="Times New Roman" w:hAnsi="Times New Roman"/>
          <w:sz w:val="30"/>
          <w:szCs w:val="30"/>
        </w:rPr>
        <w:t>注销公司相关船舶种类的《符合证明》。</w:t>
      </w:r>
    </w:p>
    <w:p>
      <w:pPr>
        <w:adjustRightInd w:val="0"/>
        <w:ind w:firstLine="600"/>
        <w:rPr>
          <w:rFonts w:ascii="仿宋_GB2312"/>
          <w:sz w:val="30"/>
          <w:szCs w:val="30"/>
        </w:rPr>
      </w:pPr>
      <w:r>
        <w:rPr>
          <w:rFonts w:hint="eastAsia" w:ascii="Times New Roman" w:hAnsi="Times New Roman"/>
          <w:sz w:val="30"/>
          <w:szCs w:val="30"/>
        </w:rPr>
        <w:t>第二</w:t>
      </w:r>
      <w:r>
        <w:rPr>
          <w:rFonts w:ascii="Times New Roman" w:hAnsi="Times New Roman"/>
          <w:sz w:val="30"/>
          <w:szCs w:val="30"/>
        </w:rPr>
        <w:t>十</w:t>
      </w:r>
      <w:r>
        <w:rPr>
          <w:rFonts w:hint="eastAsia" w:ascii="Times New Roman" w:hAnsi="Times New Roman"/>
          <w:sz w:val="30"/>
          <w:szCs w:val="30"/>
        </w:rPr>
        <w:t>三</w:t>
      </w:r>
      <w:r>
        <w:rPr>
          <w:rFonts w:ascii="仿宋_GB2312"/>
          <w:sz w:val="30"/>
          <w:szCs w:val="30"/>
        </w:rPr>
        <w:t>条</w:t>
      </w:r>
      <w:r>
        <w:rPr>
          <w:rFonts w:hint="eastAsia" w:ascii="仿宋_GB2312"/>
          <w:sz w:val="30"/>
          <w:szCs w:val="30"/>
        </w:rPr>
        <w:t xml:space="preserve"> </w:t>
      </w:r>
      <w:r>
        <w:rPr>
          <w:rFonts w:ascii="仿宋_GB2312"/>
          <w:sz w:val="30"/>
          <w:szCs w:val="30"/>
        </w:rPr>
        <w:t>《临时安全管理证书》</w:t>
      </w:r>
      <w:r>
        <w:rPr>
          <w:rFonts w:hint="eastAsia" w:ascii="仿宋_GB2312"/>
          <w:sz w:val="30"/>
          <w:szCs w:val="30"/>
        </w:rPr>
        <w:t>有效期为六</w:t>
      </w:r>
      <w:r>
        <w:rPr>
          <w:rFonts w:ascii="仿宋_GB2312"/>
          <w:sz w:val="30"/>
          <w:szCs w:val="30"/>
        </w:rPr>
        <w:t>个月</w:t>
      </w:r>
      <w:r>
        <w:rPr>
          <w:rFonts w:hint="eastAsia" w:ascii="仿宋_GB2312"/>
          <w:sz w:val="30"/>
          <w:szCs w:val="30"/>
        </w:rPr>
        <w:t>。</w:t>
      </w:r>
    </w:p>
    <w:p>
      <w:pPr>
        <w:adjustRightInd w:val="0"/>
        <w:ind w:firstLine="600"/>
        <w:rPr>
          <w:rFonts w:ascii="仿宋_GB2312"/>
          <w:sz w:val="30"/>
          <w:szCs w:val="30"/>
        </w:rPr>
      </w:pPr>
      <w:r>
        <w:rPr>
          <w:rFonts w:ascii="仿宋_GB2312"/>
          <w:sz w:val="30"/>
          <w:szCs w:val="30"/>
        </w:rPr>
        <w:t>公司应当在船舶《临时安全管理证书》有效期届满</w:t>
      </w:r>
      <w:r>
        <w:rPr>
          <w:rFonts w:hint="eastAsia" w:ascii="仿宋_GB2312"/>
          <w:sz w:val="30"/>
          <w:szCs w:val="30"/>
        </w:rPr>
        <w:t>二十</w:t>
      </w:r>
      <w:r>
        <w:rPr>
          <w:rFonts w:ascii="仿宋_GB2312"/>
          <w:sz w:val="30"/>
          <w:szCs w:val="30"/>
        </w:rPr>
        <w:t>个工作日前申请</w:t>
      </w:r>
      <w:r>
        <w:rPr>
          <w:rFonts w:hint="eastAsia" w:ascii="仿宋_GB2312"/>
          <w:sz w:val="30"/>
          <w:szCs w:val="30"/>
        </w:rPr>
        <w:t>核发</w:t>
      </w:r>
      <w:r>
        <w:rPr>
          <w:rFonts w:ascii="仿宋_GB2312"/>
          <w:sz w:val="30"/>
          <w:szCs w:val="30"/>
        </w:rPr>
        <w:t>船舶</w:t>
      </w:r>
      <w:r>
        <w:rPr>
          <w:rFonts w:hint="eastAsia" w:ascii="仿宋_GB2312"/>
          <w:sz w:val="30"/>
          <w:szCs w:val="30"/>
        </w:rPr>
        <w:t>《安全管理证书》</w:t>
      </w:r>
      <w:r>
        <w:rPr>
          <w:rFonts w:ascii="仿宋_GB2312"/>
          <w:sz w:val="30"/>
          <w:szCs w:val="30"/>
        </w:rPr>
        <w:t>。</w:t>
      </w:r>
    </w:p>
    <w:p>
      <w:pPr>
        <w:adjustRightInd w:val="0"/>
        <w:ind w:firstLine="600"/>
        <w:rPr>
          <w:rFonts w:ascii="仿宋_GB2312"/>
          <w:sz w:val="30"/>
          <w:szCs w:val="30"/>
        </w:rPr>
      </w:pPr>
      <w:r>
        <w:rPr>
          <w:rFonts w:hint="eastAsia" w:ascii="仿宋_GB2312"/>
          <w:sz w:val="30"/>
          <w:szCs w:val="30"/>
        </w:rPr>
        <w:t xml:space="preserve">第二十四条 </w:t>
      </w:r>
      <w:r>
        <w:rPr>
          <w:rFonts w:ascii="仿宋_GB2312"/>
          <w:sz w:val="30"/>
          <w:szCs w:val="30"/>
        </w:rPr>
        <w:t>《安全管理证书》</w:t>
      </w:r>
      <w:r>
        <w:rPr>
          <w:rFonts w:hint="eastAsia" w:ascii="仿宋_GB2312"/>
          <w:sz w:val="30"/>
          <w:szCs w:val="30"/>
        </w:rPr>
        <w:t>有效期</w:t>
      </w:r>
      <w:r>
        <w:rPr>
          <w:rFonts w:ascii="仿宋_GB2312"/>
          <w:sz w:val="30"/>
          <w:szCs w:val="30"/>
        </w:rPr>
        <w:t>为五年</w:t>
      </w:r>
      <w:r>
        <w:rPr>
          <w:rFonts w:hint="eastAsia" w:ascii="仿宋_GB2312"/>
          <w:sz w:val="30"/>
          <w:szCs w:val="30"/>
        </w:rPr>
        <w:t>。</w:t>
      </w:r>
    </w:p>
    <w:p>
      <w:pPr>
        <w:adjustRightInd w:val="0"/>
        <w:ind w:firstLine="600"/>
        <w:rPr>
          <w:rFonts w:ascii="仿宋_GB2312"/>
          <w:sz w:val="30"/>
          <w:szCs w:val="30"/>
        </w:rPr>
      </w:pPr>
      <w:r>
        <w:rPr>
          <w:rFonts w:ascii="仿宋_GB2312"/>
          <w:sz w:val="30"/>
          <w:szCs w:val="30"/>
        </w:rPr>
        <w:t>《安全管理证书》</w:t>
      </w:r>
      <w:r>
        <w:rPr>
          <w:rFonts w:hint="eastAsia" w:ascii="仿宋_GB2312"/>
          <w:sz w:val="30"/>
          <w:szCs w:val="30"/>
        </w:rPr>
        <w:t>有效性</w:t>
      </w:r>
      <w:r>
        <w:rPr>
          <w:rFonts w:ascii="仿宋_GB2312"/>
          <w:sz w:val="30"/>
          <w:szCs w:val="30"/>
        </w:rPr>
        <w:t>服从于</w:t>
      </w:r>
      <w:r>
        <w:rPr>
          <w:rFonts w:hint="eastAsia" w:ascii="仿宋_GB2312"/>
          <w:sz w:val="30"/>
          <w:szCs w:val="30"/>
        </w:rPr>
        <w:t>中间</w:t>
      </w:r>
      <w:r>
        <w:rPr>
          <w:rFonts w:ascii="仿宋_GB2312"/>
          <w:sz w:val="30"/>
          <w:szCs w:val="30"/>
        </w:rPr>
        <w:t>审核签注</w:t>
      </w:r>
      <w:r>
        <w:rPr>
          <w:rFonts w:hint="eastAsia" w:ascii="仿宋_GB2312"/>
          <w:sz w:val="30"/>
          <w:szCs w:val="30"/>
        </w:rPr>
        <w:t>。</w:t>
      </w:r>
      <w:r>
        <w:rPr>
          <w:rFonts w:ascii="仿宋_GB2312"/>
          <w:sz w:val="30"/>
          <w:szCs w:val="30"/>
        </w:rPr>
        <w:t>通过审核的，审核组长在《安全管理证书》上予以中间审核签注</w:t>
      </w:r>
      <w:r>
        <w:rPr>
          <w:rFonts w:hint="eastAsia" w:ascii="仿宋_GB2312"/>
          <w:sz w:val="30"/>
          <w:szCs w:val="30"/>
        </w:rPr>
        <w:t>；</w:t>
      </w:r>
      <w:r>
        <w:rPr>
          <w:rFonts w:ascii="仿宋_GB2312"/>
          <w:sz w:val="30"/>
          <w:szCs w:val="30"/>
        </w:rPr>
        <w:t>未通过审核的，不予中间审核签注，</w:t>
      </w:r>
      <w:r>
        <w:rPr>
          <w:rFonts w:hint="eastAsia" w:ascii="仿宋_GB2312"/>
          <w:sz w:val="30"/>
          <w:szCs w:val="30"/>
        </w:rPr>
        <w:t>审核</w:t>
      </w:r>
      <w:r>
        <w:rPr>
          <w:rFonts w:ascii="仿宋_GB2312"/>
          <w:sz w:val="30"/>
          <w:szCs w:val="30"/>
        </w:rPr>
        <w:t>发证机构</w:t>
      </w:r>
      <w:r>
        <w:rPr>
          <w:rFonts w:hint="eastAsia" w:ascii="仿宋_GB2312"/>
          <w:sz w:val="30"/>
          <w:szCs w:val="30"/>
        </w:rPr>
        <w:t>应当向公司送达《海事行政许可撤销决定书》并同时注销</w:t>
      </w:r>
      <w:r>
        <w:rPr>
          <w:rFonts w:ascii="仿宋_GB2312"/>
          <w:sz w:val="30"/>
          <w:szCs w:val="30"/>
        </w:rPr>
        <w:t>《安全管理证书》。</w:t>
      </w:r>
    </w:p>
    <w:p>
      <w:pPr>
        <w:adjustRightInd w:val="0"/>
        <w:ind w:firstLine="600"/>
        <w:rPr>
          <w:rFonts w:ascii="仿宋_GB2312"/>
          <w:sz w:val="30"/>
          <w:szCs w:val="30"/>
        </w:rPr>
      </w:pPr>
      <w:r>
        <w:rPr>
          <w:rFonts w:hint="eastAsia" w:ascii="Times New Roman" w:hAnsi="Times New Roman"/>
          <w:sz w:val="30"/>
          <w:szCs w:val="30"/>
        </w:rPr>
        <w:t>第二</w:t>
      </w:r>
      <w:r>
        <w:rPr>
          <w:rFonts w:ascii="Times New Roman" w:hAnsi="Times New Roman"/>
          <w:sz w:val="30"/>
          <w:szCs w:val="30"/>
        </w:rPr>
        <w:t>十</w:t>
      </w:r>
      <w:r>
        <w:rPr>
          <w:rFonts w:hint="eastAsia" w:ascii="Times New Roman" w:hAnsi="Times New Roman"/>
          <w:sz w:val="30"/>
          <w:szCs w:val="30"/>
        </w:rPr>
        <w:t>五</w:t>
      </w:r>
      <w:r>
        <w:rPr>
          <w:rFonts w:ascii="Times New Roman" w:hAnsi="Times New Roman"/>
          <w:sz w:val="30"/>
          <w:szCs w:val="30"/>
        </w:rPr>
        <w:t>条</w:t>
      </w:r>
      <w:r>
        <w:rPr>
          <w:rFonts w:hint="eastAsia" w:ascii="Times New Roman" w:hAnsi="Times New Roman"/>
          <w:sz w:val="30"/>
          <w:szCs w:val="30"/>
        </w:rPr>
        <w:t xml:space="preserve"> </w:t>
      </w:r>
      <w:r>
        <w:rPr>
          <w:rFonts w:ascii="仿宋_GB2312"/>
          <w:sz w:val="30"/>
          <w:szCs w:val="30"/>
        </w:rPr>
        <w:t>公司应当在《安全管理证书》有效期届满</w:t>
      </w:r>
      <w:r>
        <w:rPr>
          <w:rFonts w:hint="eastAsia" w:ascii="仿宋_GB2312"/>
          <w:sz w:val="30"/>
          <w:szCs w:val="30"/>
        </w:rPr>
        <w:t>二十</w:t>
      </w:r>
      <w:r>
        <w:rPr>
          <w:rFonts w:ascii="仿宋_GB2312"/>
          <w:sz w:val="30"/>
          <w:szCs w:val="30"/>
        </w:rPr>
        <w:t>个工作日前申请</w:t>
      </w:r>
      <w:r>
        <w:rPr>
          <w:rFonts w:hint="eastAsia" w:ascii="仿宋_GB2312"/>
          <w:sz w:val="30"/>
          <w:szCs w:val="30"/>
        </w:rPr>
        <w:t>换发证书</w:t>
      </w:r>
      <w:r>
        <w:rPr>
          <w:rFonts w:ascii="仿宋_GB2312"/>
          <w:sz w:val="30"/>
          <w:szCs w:val="30"/>
        </w:rPr>
        <w:t>。新</w:t>
      </w:r>
      <w:r>
        <w:rPr>
          <w:rFonts w:hint="eastAsia" w:ascii="仿宋_GB2312"/>
          <w:sz w:val="30"/>
          <w:szCs w:val="30"/>
        </w:rPr>
        <w:t>换</w:t>
      </w:r>
      <w:r>
        <w:rPr>
          <w:rFonts w:ascii="仿宋_GB2312"/>
          <w:sz w:val="30"/>
          <w:szCs w:val="30"/>
        </w:rPr>
        <w:t>发的《安全管理证书》自原证书有效期届满之日后一日起生效</w:t>
      </w:r>
      <w:r>
        <w:rPr>
          <w:rFonts w:hint="eastAsia" w:ascii="仿宋_GB2312"/>
          <w:sz w:val="30"/>
          <w:szCs w:val="30"/>
        </w:rPr>
        <w:t>，</w:t>
      </w:r>
      <w:r>
        <w:rPr>
          <w:rFonts w:ascii="仿宋_GB2312"/>
          <w:sz w:val="30"/>
          <w:szCs w:val="30"/>
        </w:rPr>
        <w:t>有效期为五年</w:t>
      </w:r>
      <w:r>
        <w:rPr>
          <w:rFonts w:hint="eastAsia" w:ascii="仿宋_GB2312"/>
          <w:sz w:val="30"/>
          <w:szCs w:val="30"/>
        </w:rPr>
        <w:t>。</w:t>
      </w:r>
    </w:p>
    <w:p>
      <w:pPr>
        <w:adjustRightInd w:val="0"/>
        <w:ind w:firstLine="600"/>
        <w:rPr>
          <w:rFonts w:ascii="仿宋_GB2312"/>
          <w:sz w:val="30"/>
          <w:szCs w:val="30"/>
        </w:rPr>
      </w:pPr>
      <w:r>
        <w:rPr>
          <w:rFonts w:hint="eastAsia" w:ascii="仿宋_GB2312"/>
          <w:sz w:val="30"/>
          <w:szCs w:val="30"/>
        </w:rPr>
        <w:t>第二</w:t>
      </w:r>
      <w:r>
        <w:rPr>
          <w:rFonts w:ascii="仿宋_GB2312"/>
          <w:sz w:val="30"/>
          <w:szCs w:val="30"/>
        </w:rPr>
        <w:t>十</w:t>
      </w:r>
      <w:r>
        <w:rPr>
          <w:rFonts w:hint="eastAsia" w:ascii="仿宋_GB2312"/>
          <w:sz w:val="30"/>
          <w:szCs w:val="30"/>
        </w:rPr>
        <w:t>六</w:t>
      </w:r>
      <w:r>
        <w:rPr>
          <w:rFonts w:ascii="仿宋_GB2312"/>
          <w:sz w:val="30"/>
          <w:szCs w:val="30"/>
        </w:rPr>
        <w:t>条</w:t>
      </w:r>
      <w:r>
        <w:rPr>
          <w:rFonts w:hint="eastAsia" w:ascii="仿宋_GB2312"/>
          <w:sz w:val="30"/>
          <w:szCs w:val="30"/>
        </w:rPr>
        <w:t xml:space="preserve"> </w:t>
      </w:r>
      <w:r>
        <w:rPr>
          <w:rFonts w:hint="eastAsia" w:ascii="Times New Roman" w:hAnsi="Times New Roman"/>
          <w:sz w:val="30"/>
          <w:szCs w:val="30"/>
        </w:rPr>
        <w:t>存在《航运公司</w:t>
      </w:r>
      <w:r>
        <w:rPr>
          <w:rFonts w:ascii="Times New Roman" w:hAnsi="Times New Roman"/>
          <w:sz w:val="30"/>
          <w:szCs w:val="30"/>
        </w:rPr>
        <w:t>安全管理体系审核规则</w:t>
      </w:r>
      <w:r>
        <w:rPr>
          <w:rFonts w:hint="eastAsia" w:ascii="Times New Roman" w:hAnsi="Times New Roman"/>
          <w:sz w:val="30"/>
          <w:szCs w:val="30"/>
        </w:rPr>
        <w:t>》</w:t>
      </w:r>
      <w:r>
        <w:rPr>
          <w:rFonts w:ascii="Times New Roman" w:hAnsi="Times New Roman"/>
          <w:sz w:val="30"/>
          <w:szCs w:val="30"/>
        </w:rPr>
        <w:t>第</w:t>
      </w:r>
      <w:r>
        <w:rPr>
          <w:rFonts w:hint="eastAsia" w:ascii="Times New Roman" w:hAnsi="Times New Roman"/>
          <w:sz w:val="30"/>
          <w:szCs w:val="30"/>
        </w:rPr>
        <w:t>三</w:t>
      </w:r>
      <w:r>
        <w:rPr>
          <w:rFonts w:ascii="Times New Roman" w:hAnsi="Times New Roman"/>
          <w:sz w:val="30"/>
          <w:szCs w:val="30"/>
        </w:rPr>
        <w:t>十</w:t>
      </w:r>
      <w:r>
        <w:rPr>
          <w:rFonts w:hint="eastAsia" w:ascii="Times New Roman" w:hAnsi="Times New Roman"/>
          <w:sz w:val="30"/>
          <w:szCs w:val="30"/>
        </w:rPr>
        <w:t>一</w:t>
      </w:r>
      <w:r>
        <w:rPr>
          <w:rFonts w:ascii="Times New Roman" w:hAnsi="Times New Roman"/>
          <w:sz w:val="30"/>
          <w:szCs w:val="30"/>
        </w:rPr>
        <w:t>条第（</w:t>
      </w:r>
      <w:r>
        <w:rPr>
          <w:rFonts w:hint="eastAsia" w:ascii="Times New Roman" w:hAnsi="Times New Roman"/>
          <w:sz w:val="30"/>
          <w:szCs w:val="30"/>
        </w:rPr>
        <w:t>一</w:t>
      </w:r>
      <w:r>
        <w:rPr>
          <w:rFonts w:ascii="Times New Roman" w:hAnsi="Times New Roman"/>
          <w:sz w:val="30"/>
          <w:szCs w:val="30"/>
        </w:rPr>
        <w:t>）</w:t>
      </w:r>
      <w:r>
        <w:rPr>
          <w:rFonts w:hint="eastAsia" w:ascii="Times New Roman" w:hAnsi="Times New Roman"/>
          <w:sz w:val="30"/>
          <w:szCs w:val="30"/>
        </w:rPr>
        <w:t>至（五）项及第（七）项所列情形，</w:t>
      </w:r>
      <w:r>
        <w:rPr>
          <w:rFonts w:ascii="仿宋_GB2312"/>
          <w:sz w:val="30"/>
          <w:szCs w:val="30"/>
        </w:rPr>
        <w:t>经审</w:t>
      </w:r>
      <w:r>
        <w:rPr>
          <w:rFonts w:hint="eastAsia" w:ascii="仿宋_GB2312"/>
          <w:sz w:val="30"/>
          <w:szCs w:val="30"/>
        </w:rPr>
        <w:t>核</w:t>
      </w:r>
      <w:r>
        <w:rPr>
          <w:rFonts w:ascii="仿宋_GB2312"/>
          <w:sz w:val="30"/>
          <w:szCs w:val="30"/>
        </w:rPr>
        <w:t>同意维持《符合证明》有效性的，《符合证明》继续有效</w:t>
      </w:r>
      <w:r>
        <w:rPr>
          <w:rFonts w:hint="eastAsia" w:ascii="仿宋_GB2312"/>
          <w:sz w:val="30"/>
          <w:szCs w:val="30"/>
        </w:rPr>
        <w:t>；</w:t>
      </w:r>
      <w:r>
        <w:rPr>
          <w:rFonts w:ascii="仿宋_GB2312"/>
          <w:sz w:val="30"/>
          <w:szCs w:val="30"/>
        </w:rPr>
        <w:t>拒不接受审核或经审</w:t>
      </w:r>
      <w:r>
        <w:rPr>
          <w:rFonts w:hint="eastAsia" w:ascii="仿宋_GB2312"/>
          <w:sz w:val="30"/>
          <w:szCs w:val="30"/>
        </w:rPr>
        <w:t>核</w:t>
      </w:r>
      <w:r>
        <w:rPr>
          <w:rFonts w:ascii="仿宋_GB2312"/>
          <w:sz w:val="30"/>
          <w:szCs w:val="30"/>
        </w:rPr>
        <w:t>不同意维持《符合证明》有效性的，</w:t>
      </w:r>
      <w:r>
        <w:rPr>
          <w:rFonts w:hint="eastAsia" w:ascii="仿宋_GB2312"/>
          <w:sz w:val="30"/>
          <w:szCs w:val="30"/>
        </w:rPr>
        <w:t>向公司送达《海事行政许可撤销决定书》并同时注销《符合证明》</w:t>
      </w:r>
      <w:r>
        <w:rPr>
          <w:rFonts w:ascii="仿宋_GB2312"/>
          <w:sz w:val="30"/>
          <w:szCs w:val="30"/>
        </w:rPr>
        <w:t>。</w:t>
      </w:r>
    </w:p>
    <w:p>
      <w:pPr>
        <w:adjustRightInd w:val="0"/>
        <w:ind w:firstLine="600" w:firstLineChars="200"/>
        <w:rPr>
          <w:rFonts w:ascii="仿宋_GB2312"/>
          <w:sz w:val="30"/>
          <w:szCs w:val="30"/>
        </w:rPr>
      </w:pPr>
      <w:r>
        <w:rPr>
          <w:rFonts w:hint="eastAsia" w:ascii="Times New Roman" w:hAnsi="Times New Roman"/>
          <w:sz w:val="30"/>
          <w:szCs w:val="30"/>
        </w:rPr>
        <w:t>第</w:t>
      </w:r>
      <w:r>
        <w:rPr>
          <w:rFonts w:ascii="Times New Roman" w:hAnsi="Times New Roman"/>
          <w:sz w:val="30"/>
          <w:szCs w:val="30"/>
        </w:rPr>
        <w:t>二十七条</w:t>
      </w:r>
      <w:r>
        <w:rPr>
          <w:rFonts w:hint="eastAsia" w:ascii="Times New Roman" w:hAnsi="Times New Roman"/>
          <w:sz w:val="30"/>
          <w:szCs w:val="30"/>
        </w:rPr>
        <w:t xml:space="preserve"> 存在《航运公司</w:t>
      </w:r>
      <w:r>
        <w:rPr>
          <w:rFonts w:ascii="Times New Roman" w:hAnsi="Times New Roman"/>
          <w:sz w:val="30"/>
          <w:szCs w:val="30"/>
        </w:rPr>
        <w:t>安全管理体系审核规则</w:t>
      </w: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一</w:t>
      </w:r>
      <w:r>
        <w:rPr>
          <w:rFonts w:ascii="Times New Roman" w:hAnsi="Times New Roman"/>
          <w:sz w:val="30"/>
          <w:szCs w:val="30"/>
        </w:rPr>
        <w:t>条第（</w:t>
      </w:r>
      <w:r>
        <w:rPr>
          <w:rFonts w:hint="eastAsia" w:ascii="Times New Roman" w:hAnsi="Times New Roman"/>
          <w:sz w:val="30"/>
          <w:szCs w:val="30"/>
        </w:rPr>
        <w:t>六</w:t>
      </w:r>
      <w:r>
        <w:rPr>
          <w:rFonts w:ascii="Times New Roman" w:hAnsi="Times New Roman"/>
          <w:sz w:val="30"/>
          <w:szCs w:val="30"/>
        </w:rPr>
        <w:t>）</w:t>
      </w:r>
      <w:r>
        <w:rPr>
          <w:rFonts w:hint="eastAsia" w:ascii="Times New Roman" w:hAnsi="Times New Roman"/>
          <w:sz w:val="30"/>
          <w:szCs w:val="30"/>
        </w:rPr>
        <w:t>项所列情形，</w:t>
      </w:r>
      <w:r>
        <w:rPr>
          <w:rFonts w:ascii="仿宋_GB2312"/>
          <w:sz w:val="30"/>
          <w:szCs w:val="30"/>
        </w:rPr>
        <w:t>经</w:t>
      </w:r>
      <w:r>
        <w:rPr>
          <w:rFonts w:hint="eastAsia" w:ascii="仿宋_GB2312"/>
          <w:sz w:val="30"/>
          <w:szCs w:val="30"/>
        </w:rPr>
        <w:t>审核</w:t>
      </w:r>
      <w:r>
        <w:rPr>
          <w:rFonts w:ascii="仿宋_GB2312"/>
          <w:sz w:val="30"/>
          <w:szCs w:val="30"/>
        </w:rPr>
        <w:t>同意</w:t>
      </w:r>
      <w:r>
        <w:rPr>
          <w:rFonts w:hint="eastAsia" w:ascii="仿宋_GB2312"/>
          <w:sz w:val="30"/>
          <w:szCs w:val="30"/>
        </w:rPr>
        <w:t>发证</w:t>
      </w:r>
      <w:r>
        <w:rPr>
          <w:rFonts w:ascii="Times New Roman" w:hAnsi="Times New Roman"/>
          <w:sz w:val="30"/>
          <w:szCs w:val="30"/>
        </w:rPr>
        <w:t>的</w:t>
      </w:r>
      <w:r>
        <w:rPr>
          <w:rFonts w:hint="eastAsia" w:ascii="Times New Roman" w:hAnsi="Times New Roman"/>
          <w:sz w:val="30"/>
          <w:szCs w:val="30"/>
        </w:rPr>
        <w:t>，签发新的</w:t>
      </w:r>
      <w:r>
        <w:rPr>
          <w:rFonts w:ascii="Times New Roman" w:hAnsi="Times New Roman"/>
          <w:sz w:val="30"/>
          <w:szCs w:val="30"/>
        </w:rPr>
        <w:t>《</w:t>
      </w:r>
      <w:r>
        <w:rPr>
          <w:rFonts w:hint="eastAsia" w:ascii="Times New Roman" w:hAnsi="Times New Roman"/>
          <w:sz w:val="30"/>
          <w:szCs w:val="30"/>
        </w:rPr>
        <w:t>符合证明</w:t>
      </w:r>
      <w:r>
        <w:rPr>
          <w:rFonts w:ascii="Times New Roman" w:hAnsi="Times New Roman"/>
          <w:sz w:val="30"/>
          <w:szCs w:val="30"/>
        </w:rPr>
        <w:t>》</w:t>
      </w:r>
      <w:r>
        <w:rPr>
          <w:rFonts w:hint="eastAsia" w:ascii="Times New Roman" w:hAnsi="Times New Roman"/>
          <w:sz w:val="30"/>
          <w:szCs w:val="30"/>
        </w:rPr>
        <w:t>，同时换发公司所管理船舶的《安全管理证书》，</w:t>
      </w:r>
      <w:r>
        <w:rPr>
          <w:rFonts w:ascii="Times New Roman" w:hAnsi="Times New Roman"/>
          <w:sz w:val="30"/>
          <w:szCs w:val="30"/>
        </w:rPr>
        <w:t>新证书</w:t>
      </w:r>
      <w:r>
        <w:rPr>
          <w:rFonts w:hint="eastAsia" w:ascii="Times New Roman" w:hAnsi="Times New Roman"/>
          <w:sz w:val="30"/>
          <w:szCs w:val="30"/>
        </w:rPr>
        <w:t>的</w:t>
      </w:r>
      <w:r>
        <w:rPr>
          <w:rFonts w:ascii="Times New Roman" w:hAnsi="Times New Roman"/>
          <w:sz w:val="30"/>
          <w:szCs w:val="30"/>
        </w:rPr>
        <w:t>有效期截止日</w:t>
      </w:r>
      <w:r>
        <w:rPr>
          <w:rFonts w:hint="eastAsia" w:ascii="Times New Roman" w:hAnsi="Times New Roman"/>
          <w:sz w:val="30"/>
          <w:szCs w:val="30"/>
        </w:rPr>
        <w:t>应当</w:t>
      </w:r>
      <w:r>
        <w:rPr>
          <w:rFonts w:ascii="Times New Roman" w:hAnsi="Times New Roman"/>
          <w:sz w:val="30"/>
          <w:szCs w:val="30"/>
        </w:rPr>
        <w:t>与原证书相同</w:t>
      </w:r>
      <w:r>
        <w:rPr>
          <w:rFonts w:hint="eastAsia" w:ascii="Times New Roman" w:hAnsi="Times New Roman"/>
          <w:sz w:val="30"/>
          <w:szCs w:val="30"/>
        </w:rPr>
        <w:t>，并由原证书签发机关</w:t>
      </w:r>
      <w:r>
        <w:rPr>
          <w:rFonts w:ascii="Times New Roman" w:hAnsi="Times New Roman"/>
          <w:sz w:val="30"/>
          <w:szCs w:val="30"/>
        </w:rPr>
        <w:t>注销</w:t>
      </w:r>
      <w:r>
        <w:rPr>
          <w:rFonts w:hint="eastAsia" w:ascii="Times New Roman" w:hAnsi="Times New Roman"/>
          <w:sz w:val="30"/>
          <w:szCs w:val="30"/>
        </w:rPr>
        <w:t>原证书；</w:t>
      </w:r>
      <w:r>
        <w:rPr>
          <w:rFonts w:ascii="仿宋_GB2312"/>
          <w:sz w:val="30"/>
          <w:szCs w:val="30"/>
        </w:rPr>
        <w:t>经</w:t>
      </w:r>
      <w:r>
        <w:rPr>
          <w:rFonts w:hint="eastAsia" w:ascii="仿宋_GB2312"/>
          <w:sz w:val="30"/>
          <w:szCs w:val="30"/>
        </w:rPr>
        <w:t>审核不</w:t>
      </w:r>
      <w:r>
        <w:rPr>
          <w:rFonts w:ascii="仿宋_GB2312"/>
          <w:sz w:val="30"/>
          <w:szCs w:val="30"/>
        </w:rPr>
        <w:t>同意</w:t>
      </w:r>
      <w:r>
        <w:rPr>
          <w:rFonts w:hint="eastAsia" w:ascii="仿宋_GB2312"/>
          <w:sz w:val="30"/>
          <w:szCs w:val="30"/>
        </w:rPr>
        <w:t>发证</w:t>
      </w:r>
      <w:r>
        <w:rPr>
          <w:rFonts w:ascii="Times New Roman" w:hAnsi="Times New Roman"/>
          <w:sz w:val="30"/>
          <w:szCs w:val="30"/>
        </w:rPr>
        <w:t>的</w:t>
      </w:r>
      <w:r>
        <w:rPr>
          <w:rFonts w:hint="eastAsia" w:ascii="Times New Roman" w:hAnsi="Times New Roman"/>
          <w:sz w:val="30"/>
          <w:szCs w:val="30"/>
        </w:rPr>
        <w:t>，不予签发新证书，并由原证书签发机关</w:t>
      </w:r>
      <w:r>
        <w:rPr>
          <w:rFonts w:ascii="Times New Roman" w:hAnsi="Times New Roman"/>
          <w:sz w:val="30"/>
          <w:szCs w:val="30"/>
        </w:rPr>
        <w:t>注销</w:t>
      </w:r>
      <w:r>
        <w:rPr>
          <w:rFonts w:hint="eastAsia" w:ascii="Times New Roman" w:hAnsi="Times New Roman"/>
          <w:sz w:val="30"/>
          <w:szCs w:val="30"/>
        </w:rPr>
        <w:t>原证书</w:t>
      </w:r>
      <w:r>
        <w:rPr>
          <w:rFonts w:ascii="Times New Roman" w:hAnsi="Times New Roman"/>
          <w:sz w:val="30"/>
          <w:szCs w:val="30"/>
        </w:rPr>
        <w:t>。</w:t>
      </w:r>
    </w:p>
    <w:p>
      <w:pPr>
        <w:adjustRightInd w:val="0"/>
        <w:ind w:firstLine="600" w:firstLineChars="200"/>
        <w:rPr>
          <w:rFonts w:ascii="仿宋_GB2312"/>
          <w:sz w:val="30"/>
          <w:szCs w:val="30"/>
        </w:rPr>
      </w:pPr>
      <w:r>
        <w:rPr>
          <w:rFonts w:hint="eastAsia" w:ascii="Times New Roman" w:hAnsi="Times New Roman"/>
          <w:sz w:val="30"/>
          <w:szCs w:val="30"/>
        </w:rPr>
        <w:t>第</w:t>
      </w:r>
      <w:r>
        <w:rPr>
          <w:rFonts w:ascii="Times New Roman" w:hAnsi="Times New Roman"/>
          <w:sz w:val="30"/>
          <w:szCs w:val="30"/>
        </w:rPr>
        <w:t>二十</w:t>
      </w:r>
      <w:r>
        <w:rPr>
          <w:rFonts w:hint="eastAsia" w:ascii="Times New Roman" w:hAnsi="Times New Roman"/>
          <w:sz w:val="30"/>
          <w:szCs w:val="30"/>
        </w:rPr>
        <w:t>八</w:t>
      </w:r>
      <w:r>
        <w:rPr>
          <w:rFonts w:ascii="Times New Roman" w:hAnsi="Times New Roman"/>
          <w:sz w:val="30"/>
          <w:szCs w:val="30"/>
        </w:rPr>
        <w:t>条</w:t>
      </w:r>
      <w:r>
        <w:rPr>
          <w:rFonts w:hint="eastAsia" w:ascii="Times New Roman" w:hAnsi="Times New Roman"/>
          <w:sz w:val="30"/>
          <w:szCs w:val="30"/>
        </w:rPr>
        <w:t xml:space="preserve"> 存在《航运公司</w:t>
      </w:r>
      <w:r>
        <w:rPr>
          <w:rFonts w:ascii="Times New Roman" w:hAnsi="Times New Roman"/>
          <w:sz w:val="30"/>
          <w:szCs w:val="30"/>
        </w:rPr>
        <w:t>安全管理体系审核规则</w:t>
      </w:r>
      <w:r>
        <w:rPr>
          <w:rFonts w:hint="eastAsia" w:ascii="Times New Roman" w:hAnsi="Times New Roman"/>
          <w:sz w:val="30"/>
          <w:szCs w:val="30"/>
        </w:rPr>
        <w:t>》</w:t>
      </w:r>
      <w:r>
        <w:rPr>
          <w:rFonts w:ascii="Times New Roman" w:hAnsi="Times New Roman"/>
          <w:sz w:val="30"/>
          <w:szCs w:val="30"/>
        </w:rPr>
        <w:t>第</w:t>
      </w:r>
      <w:r>
        <w:rPr>
          <w:rFonts w:hint="eastAsia" w:ascii="Times New Roman" w:hAnsi="Times New Roman"/>
          <w:sz w:val="30"/>
          <w:szCs w:val="30"/>
        </w:rPr>
        <w:t>三</w:t>
      </w:r>
      <w:r>
        <w:rPr>
          <w:rFonts w:ascii="Times New Roman" w:hAnsi="Times New Roman"/>
          <w:sz w:val="30"/>
          <w:szCs w:val="30"/>
        </w:rPr>
        <w:t>十</w:t>
      </w:r>
      <w:r>
        <w:rPr>
          <w:rFonts w:hint="eastAsia" w:ascii="Times New Roman" w:hAnsi="Times New Roman"/>
          <w:sz w:val="30"/>
          <w:szCs w:val="30"/>
        </w:rPr>
        <w:t>二</w:t>
      </w:r>
      <w:r>
        <w:rPr>
          <w:rFonts w:ascii="Times New Roman" w:hAnsi="Times New Roman"/>
          <w:sz w:val="30"/>
          <w:szCs w:val="30"/>
        </w:rPr>
        <w:t>条第</w:t>
      </w:r>
      <w:r>
        <w:rPr>
          <w:rFonts w:hint="eastAsia" w:ascii="Times New Roman" w:hAnsi="Times New Roman"/>
          <w:sz w:val="30"/>
          <w:szCs w:val="30"/>
        </w:rPr>
        <w:t>（一）至</w:t>
      </w:r>
      <w:r>
        <w:rPr>
          <w:rFonts w:ascii="Times New Roman" w:hAnsi="Times New Roman"/>
          <w:sz w:val="30"/>
          <w:szCs w:val="30"/>
        </w:rPr>
        <w:t>（</w:t>
      </w:r>
      <w:r>
        <w:rPr>
          <w:rFonts w:hint="eastAsia" w:ascii="Times New Roman" w:hAnsi="Times New Roman"/>
          <w:sz w:val="30"/>
          <w:szCs w:val="30"/>
        </w:rPr>
        <w:t>六</w:t>
      </w:r>
      <w:r>
        <w:rPr>
          <w:rFonts w:ascii="Times New Roman" w:hAnsi="Times New Roman"/>
          <w:sz w:val="30"/>
          <w:szCs w:val="30"/>
        </w:rPr>
        <w:t>）</w:t>
      </w:r>
      <w:r>
        <w:rPr>
          <w:rFonts w:hint="eastAsia" w:ascii="Times New Roman" w:hAnsi="Times New Roman"/>
          <w:sz w:val="30"/>
          <w:szCs w:val="30"/>
        </w:rPr>
        <w:t>项及第（八）项所列情形，</w:t>
      </w:r>
      <w:r>
        <w:rPr>
          <w:rFonts w:ascii="仿宋_GB2312"/>
          <w:sz w:val="30"/>
          <w:szCs w:val="30"/>
        </w:rPr>
        <w:t>通过审核的，审核组长在《安全管理证书》上</w:t>
      </w:r>
      <w:r>
        <w:rPr>
          <w:rFonts w:hint="eastAsia" w:ascii="仿宋_GB2312"/>
          <w:sz w:val="30"/>
          <w:szCs w:val="30"/>
        </w:rPr>
        <w:t>予以</w:t>
      </w:r>
      <w:r>
        <w:rPr>
          <w:rFonts w:ascii="仿宋_GB2312"/>
          <w:sz w:val="30"/>
          <w:szCs w:val="30"/>
        </w:rPr>
        <w:t>附加审核签注</w:t>
      </w:r>
      <w:r>
        <w:rPr>
          <w:rFonts w:hint="eastAsia" w:ascii="仿宋_GB2312"/>
          <w:sz w:val="30"/>
          <w:szCs w:val="30"/>
        </w:rPr>
        <w:t>；</w:t>
      </w:r>
      <w:r>
        <w:rPr>
          <w:rFonts w:ascii="仿宋_GB2312"/>
          <w:sz w:val="30"/>
          <w:szCs w:val="30"/>
        </w:rPr>
        <w:t>拒不接受审核或未通过审核的，不予</w:t>
      </w:r>
      <w:r>
        <w:rPr>
          <w:rFonts w:hint="eastAsia" w:ascii="仿宋_GB2312"/>
          <w:sz w:val="30"/>
          <w:szCs w:val="30"/>
        </w:rPr>
        <w:t>附加</w:t>
      </w:r>
      <w:r>
        <w:rPr>
          <w:rFonts w:ascii="仿宋_GB2312"/>
          <w:sz w:val="30"/>
          <w:szCs w:val="30"/>
        </w:rPr>
        <w:t>审核签注，</w:t>
      </w:r>
      <w:r>
        <w:rPr>
          <w:rFonts w:hint="eastAsia" w:ascii="仿宋_GB2312"/>
          <w:sz w:val="30"/>
          <w:szCs w:val="30"/>
        </w:rPr>
        <w:t>审核</w:t>
      </w:r>
      <w:r>
        <w:rPr>
          <w:rFonts w:ascii="仿宋_GB2312"/>
          <w:sz w:val="30"/>
          <w:szCs w:val="30"/>
        </w:rPr>
        <w:t>发证机构</w:t>
      </w:r>
      <w:r>
        <w:rPr>
          <w:rFonts w:hint="eastAsia" w:ascii="仿宋_GB2312"/>
          <w:sz w:val="30"/>
          <w:szCs w:val="30"/>
        </w:rPr>
        <w:t>应当向公司送达《海事行政许可撤销决定书》并同时注销《安全管理证书》</w:t>
      </w:r>
      <w:r>
        <w:rPr>
          <w:rFonts w:ascii="仿宋_GB2312"/>
          <w:sz w:val="30"/>
          <w:szCs w:val="30"/>
        </w:rPr>
        <w:t>。</w:t>
      </w:r>
    </w:p>
    <w:p>
      <w:pPr>
        <w:adjustRightInd w:val="0"/>
        <w:ind w:firstLine="600" w:firstLineChars="200"/>
        <w:rPr>
          <w:rFonts w:ascii="仿宋_GB2312"/>
          <w:sz w:val="30"/>
          <w:szCs w:val="30"/>
        </w:rPr>
      </w:pPr>
      <w:r>
        <w:rPr>
          <w:rFonts w:hint="eastAsia" w:ascii="Times New Roman" w:hAnsi="Times New Roman"/>
          <w:sz w:val="30"/>
          <w:szCs w:val="30"/>
        </w:rPr>
        <w:t>第</w:t>
      </w:r>
      <w:r>
        <w:rPr>
          <w:rFonts w:ascii="Times New Roman" w:hAnsi="Times New Roman"/>
          <w:sz w:val="30"/>
          <w:szCs w:val="30"/>
        </w:rPr>
        <w:t>二十</w:t>
      </w:r>
      <w:r>
        <w:rPr>
          <w:rFonts w:hint="eastAsia" w:ascii="Times New Roman" w:hAnsi="Times New Roman"/>
          <w:sz w:val="30"/>
          <w:szCs w:val="30"/>
        </w:rPr>
        <w:t>九</w:t>
      </w:r>
      <w:r>
        <w:rPr>
          <w:rFonts w:ascii="Times New Roman" w:hAnsi="Times New Roman"/>
          <w:sz w:val="30"/>
          <w:szCs w:val="30"/>
        </w:rPr>
        <w:t>条</w:t>
      </w:r>
      <w:r>
        <w:rPr>
          <w:rFonts w:hint="eastAsia" w:ascii="Times New Roman" w:hAnsi="Times New Roman"/>
          <w:sz w:val="30"/>
          <w:szCs w:val="30"/>
        </w:rPr>
        <w:t xml:space="preserve"> 存在《航运公司</w:t>
      </w:r>
      <w:r>
        <w:rPr>
          <w:rFonts w:ascii="Times New Roman" w:hAnsi="Times New Roman"/>
          <w:sz w:val="30"/>
          <w:szCs w:val="30"/>
        </w:rPr>
        <w:t>安全管理体系审核规则</w:t>
      </w:r>
      <w:r>
        <w:rPr>
          <w:rFonts w:hint="eastAsia" w:ascii="Times New Roman" w:hAnsi="Times New Roman"/>
          <w:sz w:val="30"/>
          <w:szCs w:val="30"/>
        </w:rPr>
        <w:t>》</w:t>
      </w:r>
      <w:r>
        <w:rPr>
          <w:rFonts w:ascii="Times New Roman" w:hAnsi="Times New Roman"/>
          <w:sz w:val="30"/>
          <w:szCs w:val="30"/>
        </w:rPr>
        <w:t>第</w:t>
      </w:r>
      <w:r>
        <w:rPr>
          <w:rFonts w:hint="eastAsia" w:ascii="Times New Roman" w:hAnsi="Times New Roman"/>
          <w:sz w:val="30"/>
          <w:szCs w:val="30"/>
        </w:rPr>
        <w:t>三</w:t>
      </w:r>
      <w:r>
        <w:rPr>
          <w:rFonts w:ascii="Times New Roman" w:hAnsi="Times New Roman"/>
          <w:sz w:val="30"/>
          <w:szCs w:val="30"/>
        </w:rPr>
        <w:t>十</w:t>
      </w:r>
      <w:r>
        <w:rPr>
          <w:rFonts w:hint="eastAsia" w:ascii="Times New Roman" w:hAnsi="Times New Roman"/>
          <w:sz w:val="30"/>
          <w:szCs w:val="30"/>
        </w:rPr>
        <w:t>二</w:t>
      </w:r>
      <w:r>
        <w:rPr>
          <w:rFonts w:ascii="Times New Roman" w:hAnsi="Times New Roman"/>
          <w:sz w:val="30"/>
          <w:szCs w:val="30"/>
        </w:rPr>
        <w:t>条第（</w:t>
      </w:r>
      <w:r>
        <w:rPr>
          <w:rFonts w:hint="eastAsia" w:ascii="Times New Roman" w:hAnsi="Times New Roman"/>
          <w:sz w:val="30"/>
          <w:szCs w:val="30"/>
        </w:rPr>
        <w:t>七</w:t>
      </w:r>
      <w:r>
        <w:rPr>
          <w:rFonts w:ascii="Times New Roman" w:hAnsi="Times New Roman"/>
          <w:sz w:val="30"/>
          <w:szCs w:val="30"/>
        </w:rPr>
        <w:t>）</w:t>
      </w:r>
      <w:r>
        <w:rPr>
          <w:rFonts w:hint="eastAsia" w:ascii="Times New Roman" w:hAnsi="Times New Roman"/>
          <w:sz w:val="30"/>
          <w:szCs w:val="30"/>
        </w:rPr>
        <w:t>项所列情形，</w:t>
      </w:r>
      <w:r>
        <w:rPr>
          <w:rFonts w:ascii="仿宋_GB2312"/>
          <w:sz w:val="30"/>
          <w:szCs w:val="30"/>
        </w:rPr>
        <w:t>经</w:t>
      </w:r>
      <w:r>
        <w:rPr>
          <w:rFonts w:hint="eastAsia" w:ascii="仿宋_GB2312"/>
          <w:sz w:val="30"/>
          <w:szCs w:val="30"/>
        </w:rPr>
        <w:t>审核</w:t>
      </w:r>
      <w:r>
        <w:rPr>
          <w:rFonts w:ascii="仿宋_GB2312"/>
          <w:sz w:val="30"/>
          <w:szCs w:val="30"/>
        </w:rPr>
        <w:t>同意</w:t>
      </w:r>
      <w:r>
        <w:rPr>
          <w:rFonts w:hint="eastAsia" w:ascii="仿宋_GB2312"/>
          <w:sz w:val="30"/>
          <w:szCs w:val="30"/>
        </w:rPr>
        <w:t>发证</w:t>
      </w:r>
      <w:r>
        <w:rPr>
          <w:rFonts w:ascii="Times New Roman" w:hAnsi="Times New Roman"/>
          <w:sz w:val="30"/>
          <w:szCs w:val="30"/>
        </w:rPr>
        <w:t>的</w:t>
      </w:r>
      <w:r>
        <w:rPr>
          <w:rFonts w:hint="eastAsia" w:ascii="Times New Roman" w:hAnsi="Times New Roman"/>
          <w:sz w:val="30"/>
          <w:szCs w:val="30"/>
        </w:rPr>
        <w:t>，签发新的</w:t>
      </w:r>
      <w:r>
        <w:rPr>
          <w:rFonts w:ascii="Times New Roman" w:hAnsi="Times New Roman"/>
          <w:sz w:val="30"/>
          <w:szCs w:val="30"/>
        </w:rPr>
        <w:t>《</w:t>
      </w:r>
      <w:r>
        <w:rPr>
          <w:rFonts w:hint="eastAsia" w:ascii="Times New Roman" w:hAnsi="Times New Roman"/>
          <w:sz w:val="30"/>
          <w:szCs w:val="30"/>
        </w:rPr>
        <w:t>安全</w:t>
      </w:r>
      <w:r>
        <w:rPr>
          <w:rFonts w:ascii="Times New Roman" w:hAnsi="Times New Roman"/>
          <w:sz w:val="30"/>
          <w:szCs w:val="30"/>
        </w:rPr>
        <w:t>管理证书》</w:t>
      </w:r>
      <w:r>
        <w:rPr>
          <w:rFonts w:hint="eastAsia" w:ascii="Times New Roman" w:hAnsi="Times New Roman"/>
          <w:sz w:val="30"/>
          <w:szCs w:val="30"/>
        </w:rPr>
        <w:t>，</w:t>
      </w:r>
      <w:r>
        <w:rPr>
          <w:rFonts w:ascii="Times New Roman" w:hAnsi="Times New Roman"/>
          <w:sz w:val="30"/>
          <w:szCs w:val="30"/>
        </w:rPr>
        <w:t>新证书</w:t>
      </w:r>
      <w:r>
        <w:rPr>
          <w:rFonts w:hint="eastAsia" w:ascii="Times New Roman" w:hAnsi="Times New Roman"/>
          <w:sz w:val="30"/>
          <w:szCs w:val="30"/>
        </w:rPr>
        <w:t>的</w:t>
      </w:r>
      <w:r>
        <w:rPr>
          <w:rFonts w:ascii="Times New Roman" w:hAnsi="Times New Roman"/>
          <w:sz w:val="30"/>
          <w:szCs w:val="30"/>
        </w:rPr>
        <w:t>有效期截止日</w:t>
      </w:r>
      <w:r>
        <w:rPr>
          <w:rFonts w:hint="eastAsia" w:ascii="Times New Roman" w:hAnsi="Times New Roman"/>
          <w:sz w:val="30"/>
          <w:szCs w:val="30"/>
        </w:rPr>
        <w:t>应当</w:t>
      </w:r>
      <w:r>
        <w:rPr>
          <w:rFonts w:ascii="Times New Roman" w:hAnsi="Times New Roman"/>
          <w:sz w:val="30"/>
          <w:szCs w:val="30"/>
        </w:rPr>
        <w:t>与原证书相同</w:t>
      </w:r>
      <w:r>
        <w:rPr>
          <w:rFonts w:hint="eastAsia" w:ascii="Times New Roman" w:hAnsi="Times New Roman"/>
          <w:sz w:val="30"/>
          <w:szCs w:val="30"/>
        </w:rPr>
        <w:t>，并由原证书签发机关</w:t>
      </w:r>
      <w:r>
        <w:rPr>
          <w:rFonts w:ascii="Times New Roman" w:hAnsi="Times New Roman"/>
          <w:sz w:val="30"/>
          <w:szCs w:val="30"/>
        </w:rPr>
        <w:t>注销</w:t>
      </w:r>
      <w:r>
        <w:rPr>
          <w:rFonts w:hint="eastAsia" w:ascii="Times New Roman" w:hAnsi="Times New Roman"/>
          <w:sz w:val="30"/>
          <w:szCs w:val="30"/>
        </w:rPr>
        <w:t>原证书；</w:t>
      </w:r>
      <w:r>
        <w:rPr>
          <w:rFonts w:ascii="仿宋_GB2312"/>
          <w:sz w:val="30"/>
          <w:szCs w:val="30"/>
        </w:rPr>
        <w:t>经</w:t>
      </w:r>
      <w:r>
        <w:rPr>
          <w:rFonts w:hint="eastAsia" w:ascii="仿宋_GB2312"/>
          <w:sz w:val="30"/>
          <w:szCs w:val="30"/>
        </w:rPr>
        <w:t>审核不</w:t>
      </w:r>
      <w:r>
        <w:rPr>
          <w:rFonts w:ascii="仿宋_GB2312"/>
          <w:sz w:val="30"/>
          <w:szCs w:val="30"/>
        </w:rPr>
        <w:t>同意</w:t>
      </w:r>
      <w:r>
        <w:rPr>
          <w:rFonts w:hint="eastAsia" w:ascii="仿宋_GB2312"/>
          <w:sz w:val="30"/>
          <w:szCs w:val="30"/>
        </w:rPr>
        <w:t>发证</w:t>
      </w:r>
      <w:r>
        <w:rPr>
          <w:rFonts w:ascii="Times New Roman" w:hAnsi="Times New Roman"/>
          <w:sz w:val="30"/>
          <w:szCs w:val="30"/>
        </w:rPr>
        <w:t>的</w:t>
      </w:r>
      <w:r>
        <w:rPr>
          <w:rFonts w:hint="eastAsia" w:ascii="Times New Roman" w:hAnsi="Times New Roman"/>
          <w:sz w:val="30"/>
          <w:szCs w:val="30"/>
        </w:rPr>
        <w:t>，不予签发新证书，并由原证书签发机关</w:t>
      </w:r>
      <w:r>
        <w:rPr>
          <w:rFonts w:ascii="Times New Roman" w:hAnsi="Times New Roman"/>
          <w:sz w:val="30"/>
          <w:szCs w:val="30"/>
        </w:rPr>
        <w:t>注销</w:t>
      </w:r>
      <w:r>
        <w:rPr>
          <w:rFonts w:hint="eastAsia" w:ascii="Times New Roman" w:hAnsi="Times New Roman"/>
          <w:sz w:val="30"/>
          <w:szCs w:val="30"/>
        </w:rPr>
        <w:t>原证书</w:t>
      </w:r>
      <w:r>
        <w:rPr>
          <w:rFonts w:ascii="Times New Roman" w:hAnsi="Times New Roman"/>
          <w:sz w:val="30"/>
          <w:szCs w:val="30"/>
        </w:rPr>
        <w:t>。</w:t>
      </w:r>
    </w:p>
    <w:p>
      <w:pPr>
        <w:adjustRightInd w:val="0"/>
        <w:ind w:firstLine="600"/>
        <w:rPr>
          <w:rFonts w:ascii="仿宋_GB2312"/>
          <w:sz w:val="30"/>
          <w:szCs w:val="30"/>
        </w:rPr>
      </w:pPr>
      <w:r>
        <w:rPr>
          <w:rFonts w:hint="eastAsia" w:ascii="仿宋_GB2312"/>
          <w:sz w:val="30"/>
          <w:szCs w:val="30"/>
        </w:rPr>
        <w:t>第三</w:t>
      </w:r>
      <w:r>
        <w:rPr>
          <w:rFonts w:ascii="仿宋_GB2312"/>
          <w:sz w:val="30"/>
          <w:szCs w:val="30"/>
        </w:rPr>
        <w:t>十条</w:t>
      </w:r>
      <w:r>
        <w:rPr>
          <w:rFonts w:hint="eastAsia" w:ascii="仿宋_GB2312"/>
          <w:sz w:val="30"/>
          <w:szCs w:val="30"/>
        </w:rPr>
        <w:t xml:space="preserve"> </w:t>
      </w:r>
      <w:r>
        <w:rPr>
          <w:rFonts w:ascii="Times New Roman" w:hAnsi="Times New Roman"/>
          <w:sz w:val="30"/>
          <w:szCs w:val="30"/>
        </w:rPr>
        <w:t>《临时符合证明》《符合证明》</w:t>
      </w:r>
      <w:r>
        <w:rPr>
          <w:rFonts w:hint="eastAsia" w:ascii="Times New Roman" w:hAnsi="Times New Roman"/>
          <w:sz w:val="30"/>
          <w:szCs w:val="30"/>
        </w:rPr>
        <w:t>《</w:t>
      </w:r>
      <w:r>
        <w:rPr>
          <w:rFonts w:ascii="Times New Roman" w:hAnsi="Times New Roman"/>
          <w:sz w:val="30"/>
          <w:szCs w:val="30"/>
        </w:rPr>
        <w:t>符合证明年度审核签注</w:t>
      </w:r>
      <w:r>
        <w:rPr>
          <w:rFonts w:hint="eastAsia" w:ascii="Times New Roman" w:hAnsi="Times New Roman"/>
          <w:sz w:val="30"/>
          <w:szCs w:val="30"/>
        </w:rPr>
        <w:t>》</w:t>
      </w:r>
      <w:r>
        <w:rPr>
          <w:rFonts w:ascii="Times New Roman" w:hAnsi="Times New Roman"/>
          <w:sz w:val="30"/>
          <w:szCs w:val="30"/>
        </w:rPr>
        <w:t>《临时安全管理证书》</w:t>
      </w:r>
      <w:r>
        <w:rPr>
          <w:rFonts w:hint="eastAsia" w:ascii="Times New Roman" w:hAnsi="Times New Roman"/>
          <w:sz w:val="30"/>
          <w:szCs w:val="30"/>
        </w:rPr>
        <w:t>《</w:t>
      </w:r>
      <w:r>
        <w:rPr>
          <w:rFonts w:ascii="Times New Roman" w:hAnsi="Times New Roman"/>
          <w:sz w:val="30"/>
          <w:szCs w:val="30"/>
        </w:rPr>
        <w:t>安全管理证书</w:t>
      </w:r>
      <w:r>
        <w:rPr>
          <w:rFonts w:hint="eastAsia" w:ascii="Times New Roman" w:hAnsi="Times New Roman"/>
          <w:sz w:val="30"/>
          <w:szCs w:val="30"/>
        </w:rPr>
        <w:t>》</w:t>
      </w:r>
      <w:r>
        <w:rPr>
          <w:rFonts w:hint="eastAsia" w:ascii="仿宋_GB2312"/>
          <w:sz w:val="30"/>
          <w:szCs w:val="30"/>
        </w:rPr>
        <w:t>以电子证书的形式发放，</w:t>
      </w:r>
      <w:r>
        <w:rPr>
          <w:rFonts w:ascii="仿宋_GB2312"/>
          <w:sz w:val="30"/>
          <w:szCs w:val="30"/>
        </w:rPr>
        <w:t>公司可向</w:t>
      </w:r>
      <w:r>
        <w:rPr>
          <w:rFonts w:hint="eastAsia" w:ascii="仿宋_GB2312"/>
          <w:sz w:val="30"/>
          <w:szCs w:val="30"/>
        </w:rPr>
        <w:t>审核</w:t>
      </w:r>
      <w:r>
        <w:rPr>
          <w:rFonts w:ascii="仿宋_GB2312"/>
          <w:sz w:val="30"/>
          <w:szCs w:val="30"/>
        </w:rPr>
        <w:t>发证机构申请核发纸质证书。</w:t>
      </w:r>
    </w:p>
    <w:p>
      <w:pPr>
        <w:adjustRightInd w:val="0"/>
        <w:ind w:firstLine="600"/>
        <w:rPr>
          <w:rFonts w:ascii="仿宋_GB2312"/>
          <w:sz w:val="30"/>
          <w:szCs w:val="30"/>
        </w:rPr>
      </w:pP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一</w:t>
      </w:r>
      <w:r>
        <w:rPr>
          <w:rFonts w:ascii="Times New Roman" w:hAnsi="Times New Roman"/>
          <w:sz w:val="30"/>
          <w:szCs w:val="30"/>
        </w:rPr>
        <w:t>条</w:t>
      </w:r>
      <w:r>
        <w:rPr>
          <w:rFonts w:hint="eastAsia" w:ascii="Times New Roman" w:hAnsi="Times New Roman"/>
          <w:sz w:val="30"/>
          <w:szCs w:val="30"/>
        </w:rPr>
        <w:t xml:space="preserve"> </w:t>
      </w:r>
      <w:r>
        <w:rPr>
          <w:rFonts w:hint="eastAsia" w:ascii="仿宋_GB2312"/>
          <w:sz w:val="30"/>
          <w:szCs w:val="30"/>
        </w:rPr>
        <w:t>船舶应当确保</w:t>
      </w:r>
      <w:r>
        <w:rPr>
          <w:rFonts w:ascii="仿宋_GB2312"/>
          <w:sz w:val="30"/>
          <w:szCs w:val="30"/>
        </w:rPr>
        <w:t>在接受主管机关查验时能够出示</w:t>
      </w:r>
      <w:r>
        <w:rPr>
          <w:rFonts w:hint="eastAsia" w:ascii="仿宋_GB2312"/>
          <w:sz w:val="30"/>
          <w:szCs w:val="30"/>
        </w:rPr>
        <w:t>《临时符合证明》或《符合证明》电子</w:t>
      </w:r>
      <w:r>
        <w:rPr>
          <w:rFonts w:ascii="仿宋_GB2312"/>
          <w:sz w:val="30"/>
          <w:szCs w:val="30"/>
        </w:rPr>
        <w:t>证书</w:t>
      </w:r>
      <w:r>
        <w:rPr>
          <w:rFonts w:hint="eastAsia" w:ascii="仿宋_GB2312"/>
          <w:sz w:val="30"/>
          <w:szCs w:val="30"/>
        </w:rPr>
        <w:t>，或</w:t>
      </w:r>
      <w:r>
        <w:rPr>
          <w:rFonts w:ascii="仿宋_GB2312"/>
          <w:sz w:val="30"/>
          <w:szCs w:val="30"/>
        </w:rPr>
        <w:t>其纸质证书复印件。</w:t>
      </w:r>
    </w:p>
    <w:p>
      <w:pPr>
        <w:adjustRightInd w:val="0"/>
        <w:jc w:val="center"/>
        <w:rPr>
          <w:rFonts w:ascii="Times New Roman" w:hAnsi="Times New Roman"/>
          <w:b/>
          <w:sz w:val="30"/>
          <w:szCs w:val="30"/>
        </w:rPr>
      </w:pPr>
      <w:r>
        <w:rPr>
          <w:rFonts w:ascii="Times New Roman" w:hAnsi="Times New Roman"/>
          <w:b/>
          <w:sz w:val="30"/>
          <w:szCs w:val="30"/>
        </w:rPr>
        <w:t>第</w:t>
      </w:r>
      <w:r>
        <w:rPr>
          <w:rFonts w:hint="eastAsia" w:ascii="Times New Roman" w:hAnsi="Times New Roman"/>
          <w:b/>
          <w:sz w:val="30"/>
          <w:szCs w:val="30"/>
        </w:rPr>
        <w:t>四章</w:t>
      </w:r>
      <w:r>
        <w:rPr>
          <w:rFonts w:ascii="Times New Roman" w:hAnsi="Times New Roman"/>
          <w:b/>
          <w:sz w:val="30"/>
          <w:szCs w:val="30"/>
        </w:rPr>
        <w:t xml:space="preserve">  </w:t>
      </w:r>
      <w:r>
        <w:rPr>
          <w:rFonts w:hint="eastAsia" w:ascii="Times New Roman" w:hAnsi="Times New Roman"/>
          <w:b/>
          <w:sz w:val="30"/>
          <w:szCs w:val="30"/>
        </w:rPr>
        <w:t>变更</w:t>
      </w:r>
      <w:r>
        <w:rPr>
          <w:rFonts w:ascii="Times New Roman" w:hAnsi="Times New Roman"/>
          <w:b/>
          <w:sz w:val="30"/>
          <w:szCs w:val="30"/>
        </w:rPr>
        <w:t>、</w:t>
      </w:r>
      <w:r>
        <w:rPr>
          <w:rFonts w:hint="eastAsia" w:ascii="Times New Roman" w:hAnsi="Times New Roman"/>
          <w:b/>
          <w:sz w:val="30"/>
          <w:szCs w:val="30"/>
        </w:rPr>
        <w:t>补发</w:t>
      </w:r>
      <w:r>
        <w:rPr>
          <w:rFonts w:ascii="Times New Roman" w:hAnsi="Times New Roman"/>
          <w:b/>
          <w:sz w:val="30"/>
          <w:szCs w:val="30"/>
        </w:rPr>
        <w:t>与展期</w:t>
      </w:r>
    </w:p>
    <w:p>
      <w:pPr>
        <w:adjustRightInd w:val="0"/>
        <w:ind w:firstLine="600"/>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三十二</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当证书</w:t>
      </w:r>
      <w:r>
        <w:rPr>
          <w:rFonts w:hint="eastAsia" w:ascii="Times New Roman" w:hAnsi="Times New Roman"/>
          <w:sz w:val="30"/>
          <w:szCs w:val="30"/>
        </w:rPr>
        <w:t>所</w:t>
      </w:r>
      <w:r>
        <w:rPr>
          <w:rFonts w:ascii="Times New Roman" w:hAnsi="Times New Roman"/>
          <w:sz w:val="30"/>
          <w:szCs w:val="30"/>
        </w:rPr>
        <w:t>记载的内容发生</w:t>
      </w:r>
      <w:r>
        <w:rPr>
          <w:rFonts w:hint="eastAsia" w:ascii="Times New Roman" w:hAnsi="Times New Roman"/>
          <w:sz w:val="30"/>
          <w:szCs w:val="30"/>
        </w:rPr>
        <w:t>变化</w:t>
      </w:r>
      <w:r>
        <w:rPr>
          <w:rFonts w:ascii="Times New Roman" w:hAnsi="Times New Roman"/>
          <w:sz w:val="30"/>
          <w:szCs w:val="30"/>
        </w:rPr>
        <w:t>时，公司应当向</w:t>
      </w:r>
      <w:r>
        <w:rPr>
          <w:rFonts w:hint="eastAsia" w:ascii="Times New Roman" w:hAnsi="Times New Roman"/>
          <w:sz w:val="30"/>
          <w:szCs w:val="30"/>
        </w:rPr>
        <w:t>审核</w:t>
      </w:r>
      <w:r>
        <w:rPr>
          <w:rFonts w:ascii="Times New Roman" w:hAnsi="Times New Roman"/>
          <w:sz w:val="30"/>
          <w:szCs w:val="30"/>
        </w:rPr>
        <w:t>发证机构申请证书变更。</w:t>
      </w:r>
    </w:p>
    <w:p>
      <w:pPr>
        <w:adjustRightInd w:val="0"/>
        <w:ind w:firstLine="600"/>
        <w:rPr>
          <w:rFonts w:ascii="Times New Roman" w:hAnsi="Times New Roman"/>
          <w:sz w:val="30"/>
          <w:szCs w:val="30"/>
        </w:rPr>
      </w:pPr>
      <w:r>
        <w:rPr>
          <w:rFonts w:hint="eastAsia" w:ascii="Times New Roman" w:hAnsi="Times New Roman"/>
          <w:sz w:val="30"/>
          <w:szCs w:val="30"/>
        </w:rPr>
        <w:t>第三十三</w:t>
      </w:r>
      <w:r>
        <w:rPr>
          <w:rFonts w:ascii="Times New Roman" w:hAnsi="Times New Roman"/>
          <w:sz w:val="30"/>
          <w:szCs w:val="30"/>
        </w:rPr>
        <w:t>条</w:t>
      </w:r>
      <w:r>
        <w:rPr>
          <w:rFonts w:hint="eastAsia" w:ascii="Times New Roman" w:hAnsi="Times New Roman"/>
          <w:sz w:val="30"/>
          <w:szCs w:val="30"/>
        </w:rPr>
        <w:t xml:space="preserve"> 申请</w:t>
      </w:r>
      <w:r>
        <w:rPr>
          <w:rFonts w:ascii="Times New Roman" w:hAnsi="Times New Roman"/>
          <w:sz w:val="30"/>
          <w:szCs w:val="30"/>
        </w:rPr>
        <w:t>证书变更应当提交下列</w:t>
      </w:r>
      <w:r>
        <w:rPr>
          <w:rFonts w:hint="eastAsia" w:ascii="Times New Roman" w:hAnsi="Times New Roman"/>
          <w:sz w:val="30"/>
          <w:szCs w:val="30"/>
        </w:rPr>
        <w:t>材料</w:t>
      </w:r>
      <w:r>
        <w:rPr>
          <w:rFonts w:ascii="Times New Roman" w:hAnsi="Times New Roman"/>
          <w:sz w:val="30"/>
          <w:szCs w:val="30"/>
        </w:rPr>
        <w:t>：</w:t>
      </w:r>
    </w:p>
    <w:p>
      <w:pPr>
        <w:adjustRightInd w:val="0"/>
        <w:ind w:firstLine="600"/>
        <w:rPr>
          <w:rFonts w:ascii="Times New Roman" w:hAnsi="Times New Roman"/>
          <w:sz w:val="30"/>
          <w:szCs w:val="30"/>
        </w:rPr>
      </w:pPr>
      <w:r>
        <w:rPr>
          <w:rFonts w:ascii="Times New Roman" w:hAnsi="Times New Roman"/>
          <w:sz w:val="30"/>
          <w:szCs w:val="30"/>
        </w:rPr>
        <w:t>（</w:t>
      </w:r>
      <w:r>
        <w:rPr>
          <w:rFonts w:hint="eastAsia" w:ascii="Times New Roman" w:hAnsi="Times New Roman"/>
          <w:sz w:val="30"/>
          <w:szCs w:val="30"/>
        </w:rPr>
        <w:t>一</w:t>
      </w:r>
      <w:r>
        <w:rPr>
          <w:rFonts w:ascii="Times New Roman" w:hAnsi="Times New Roman"/>
          <w:sz w:val="30"/>
          <w:szCs w:val="30"/>
        </w:rPr>
        <w:t>）</w:t>
      </w:r>
      <w:r>
        <w:rPr>
          <w:rFonts w:hint="eastAsia" w:ascii="Times New Roman" w:hAnsi="Times New Roman"/>
          <w:sz w:val="30"/>
          <w:szCs w:val="30"/>
        </w:rPr>
        <w:t>航运公司安全营运与防污染能力符合证明核发申请表或</w:t>
      </w:r>
      <w:r>
        <w:rPr>
          <w:rFonts w:ascii="Times New Roman" w:hAnsi="Times New Roman"/>
          <w:sz w:val="30"/>
          <w:szCs w:val="30"/>
        </w:rPr>
        <w:t>船舶安全管理证书核发申请</w:t>
      </w:r>
      <w:r>
        <w:rPr>
          <w:rFonts w:hint="eastAsia" w:ascii="Times New Roman" w:hAnsi="Times New Roman"/>
          <w:sz w:val="30"/>
          <w:szCs w:val="30"/>
        </w:rPr>
        <w:t>表</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（二）证书变更的情况说明及客观证据；</w:t>
      </w:r>
    </w:p>
    <w:p>
      <w:pPr>
        <w:adjustRightInd w:val="0"/>
        <w:ind w:firstLine="600"/>
        <w:rPr>
          <w:rFonts w:ascii="Times New Roman" w:hAnsi="Times New Roman"/>
          <w:sz w:val="30"/>
          <w:szCs w:val="30"/>
        </w:rPr>
      </w:pPr>
      <w:r>
        <w:rPr>
          <w:rFonts w:hint="eastAsia" w:ascii="Times New Roman" w:hAnsi="Times New Roman"/>
          <w:sz w:val="30"/>
          <w:szCs w:val="30"/>
        </w:rPr>
        <w:t>（三）委托证明及委托人和被委托人身份证明及其复印件（委托时）。</w:t>
      </w:r>
    </w:p>
    <w:p>
      <w:pPr>
        <w:adjustRightInd w:val="0"/>
        <w:ind w:firstLine="600"/>
        <w:rPr>
          <w:rFonts w:ascii="Times New Roman" w:hAnsi="Times New Roman"/>
          <w:sz w:val="30"/>
          <w:szCs w:val="30"/>
        </w:rPr>
      </w:pP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四</w:t>
      </w:r>
      <w:r>
        <w:rPr>
          <w:rFonts w:ascii="Times New Roman" w:hAnsi="Times New Roman"/>
          <w:sz w:val="30"/>
          <w:szCs w:val="30"/>
        </w:rPr>
        <w:t>条</w:t>
      </w:r>
      <w:r>
        <w:rPr>
          <w:rFonts w:hint="eastAsia" w:ascii="Times New Roman" w:hAnsi="Times New Roman"/>
          <w:sz w:val="30"/>
          <w:szCs w:val="30"/>
        </w:rPr>
        <w:t xml:space="preserve"> 审核</w:t>
      </w:r>
      <w:r>
        <w:rPr>
          <w:rFonts w:ascii="Times New Roman" w:hAnsi="Times New Roman"/>
          <w:sz w:val="30"/>
          <w:szCs w:val="30"/>
        </w:rPr>
        <w:t>发证机构同意</w:t>
      </w:r>
      <w:r>
        <w:rPr>
          <w:rFonts w:hint="eastAsia" w:ascii="Times New Roman" w:hAnsi="Times New Roman"/>
          <w:sz w:val="30"/>
          <w:szCs w:val="30"/>
        </w:rPr>
        <w:t>变更</w:t>
      </w:r>
      <w:r>
        <w:rPr>
          <w:rFonts w:ascii="Times New Roman" w:hAnsi="Times New Roman"/>
          <w:sz w:val="30"/>
          <w:szCs w:val="30"/>
        </w:rPr>
        <w:t>的，</w:t>
      </w:r>
      <w:r>
        <w:rPr>
          <w:rFonts w:hint="eastAsia" w:ascii="Times New Roman" w:hAnsi="Times New Roman"/>
          <w:sz w:val="30"/>
          <w:szCs w:val="30"/>
        </w:rPr>
        <w:t>应当</w:t>
      </w:r>
      <w:r>
        <w:rPr>
          <w:rFonts w:ascii="Times New Roman" w:hAnsi="Times New Roman"/>
          <w:sz w:val="30"/>
          <w:szCs w:val="30"/>
        </w:rPr>
        <w:t>向公司</w:t>
      </w:r>
      <w:r>
        <w:rPr>
          <w:rFonts w:hint="eastAsia" w:ascii="Times New Roman" w:hAnsi="Times New Roman"/>
          <w:sz w:val="30"/>
          <w:szCs w:val="30"/>
        </w:rPr>
        <w:t>换发新</w:t>
      </w:r>
      <w:r>
        <w:rPr>
          <w:rFonts w:ascii="Times New Roman" w:hAnsi="Times New Roman"/>
          <w:sz w:val="30"/>
          <w:szCs w:val="30"/>
        </w:rPr>
        <w:t>证书，并在新证书上记录变更内容及变更时间。除变更内容外，新证书的其他内容应当与原证书一致。</w:t>
      </w:r>
    </w:p>
    <w:p>
      <w:pPr>
        <w:adjustRightInd w:val="0"/>
        <w:ind w:firstLine="600"/>
        <w:rPr>
          <w:rFonts w:ascii="Times New Roman" w:hAnsi="Times New Roman"/>
          <w:sz w:val="30"/>
          <w:szCs w:val="30"/>
        </w:rPr>
      </w:pPr>
      <w:r>
        <w:rPr>
          <w:rFonts w:hint="eastAsia" w:ascii="Times New Roman" w:hAnsi="Times New Roman"/>
          <w:sz w:val="30"/>
          <w:szCs w:val="30"/>
        </w:rPr>
        <w:t>审核</w:t>
      </w:r>
      <w:r>
        <w:rPr>
          <w:rFonts w:ascii="Times New Roman" w:hAnsi="Times New Roman"/>
          <w:sz w:val="30"/>
          <w:szCs w:val="30"/>
        </w:rPr>
        <w:t>发证机构</w:t>
      </w:r>
      <w:r>
        <w:rPr>
          <w:rFonts w:hint="eastAsia" w:ascii="Times New Roman" w:hAnsi="Times New Roman"/>
          <w:sz w:val="30"/>
          <w:szCs w:val="30"/>
        </w:rPr>
        <w:t>不</w:t>
      </w:r>
      <w:r>
        <w:rPr>
          <w:rFonts w:ascii="Times New Roman" w:hAnsi="Times New Roman"/>
          <w:sz w:val="30"/>
          <w:szCs w:val="30"/>
        </w:rPr>
        <w:t>同意</w:t>
      </w:r>
      <w:r>
        <w:rPr>
          <w:rFonts w:hint="eastAsia" w:ascii="Times New Roman" w:hAnsi="Times New Roman"/>
          <w:sz w:val="30"/>
          <w:szCs w:val="30"/>
        </w:rPr>
        <w:t>变更</w:t>
      </w:r>
      <w:r>
        <w:rPr>
          <w:rFonts w:ascii="Times New Roman" w:hAnsi="Times New Roman"/>
          <w:sz w:val="30"/>
          <w:szCs w:val="30"/>
        </w:rPr>
        <w:t>的，</w:t>
      </w:r>
      <w:r>
        <w:rPr>
          <w:rFonts w:hint="eastAsia" w:ascii="仿宋_GB2312"/>
          <w:sz w:val="30"/>
          <w:szCs w:val="30"/>
        </w:rPr>
        <w:t>应当向公司送达《海事行政许可不予变更决定书》</w:t>
      </w:r>
      <w:r>
        <w:rPr>
          <w:rFonts w:ascii="仿宋_GB2312"/>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五</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当纸质证书丢失、灭失或破损时，公司可向</w:t>
      </w:r>
      <w:r>
        <w:rPr>
          <w:rFonts w:hint="eastAsia" w:ascii="Times New Roman" w:hAnsi="Times New Roman"/>
          <w:sz w:val="30"/>
          <w:szCs w:val="30"/>
        </w:rPr>
        <w:t>审核</w:t>
      </w:r>
      <w:r>
        <w:rPr>
          <w:rFonts w:ascii="Times New Roman" w:hAnsi="Times New Roman"/>
          <w:sz w:val="30"/>
          <w:szCs w:val="30"/>
        </w:rPr>
        <w:t>发证机构申请补发证书。</w:t>
      </w:r>
    </w:p>
    <w:p>
      <w:pPr>
        <w:adjustRightInd w:val="0"/>
        <w:ind w:firstLine="600"/>
        <w:rPr>
          <w:rFonts w:ascii="Times New Roman" w:hAnsi="Times New Roman"/>
          <w:sz w:val="30"/>
          <w:szCs w:val="30"/>
        </w:rPr>
      </w:pPr>
      <w:r>
        <w:rPr>
          <w:rFonts w:hint="eastAsia" w:ascii="Times New Roman" w:hAnsi="Times New Roman"/>
          <w:sz w:val="30"/>
          <w:szCs w:val="30"/>
        </w:rPr>
        <w:t>第三十六</w:t>
      </w:r>
      <w:r>
        <w:rPr>
          <w:rFonts w:ascii="Times New Roman" w:hAnsi="Times New Roman"/>
          <w:sz w:val="30"/>
          <w:szCs w:val="30"/>
        </w:rPr>
        <w:t>条</w:t>
      </w:r>
      <w:r>
        <w:rPr>
          <w:rFonts w:hint="eastAsia" w:ascii="Times New Roman" w:hAnsi="Times New Roman"/>
          <w:sz w:val="30"/>
          <w:szCs w:val="30"/>
        </w:rPr>
        <w:t xml:space="preserve"> 申请</w:t>
      </w:r>
      <w:r>
        <w:rPr>
          <w:rFonts w:ascii="Times New Roman" w:hAnsi="Times New Roman"/>
          <w:sz w:val="30"/>
          <w:szCs w:val="30"/>
        </w:rPr>
        <w:t>证书</w:t>
      </w:r>
      <w:r>
        <w:rPr>
          <w:rFonts w:hint="eastAsia" w:ascii="Times New Roman" w:hAnsi="Times New Roman"/>
          <w:sz w:val="30"/>
          <w:szCs w:val="30"/>
        </w:rPr>
        <w:t>补发</w:t>
      </w:r>
      <w:r>
        <w:rPr>
          <w:rFonts w:ascii="Times New Roman" w:hAnsi="Times New Roman"/>
          <w:sz w:val="30"/>
          <w:szCs w:val="30"/>
        </w:rPr>
        <w:t>应当提交下列</w:t>
      </w:r>
      <w:r>
        <w:rPr>
          <w:rFonts w:hint="eastAsia" w:ascii="Times New Roman" w:hAnsi="Times New Roman"/>
          <w:sz w:val="30"/>
          <w:szCs w:val="30"/>
        </w:rPr>
        <w:t>材料</w:t>
      </w:r>
      <w:r>
        <w:rPr>
          <w:rFonts w:ascii="Times New Roman" w:hAnsi="Times New Roman"/>
          <w:sz w:val="30"/>
          <w:szCs w:val="30"/>
        </w:rPr>
        <w:t>：</w:t>
      </w:r>
    </w:p>
    <w:p>
      <w:pPr>
        <w:adjustRightInd w:val="0"/>
        <w:ind w:firstLine="600"/>
        <w:rPr>
          <w:rFonts w:ascii="Times New Roman" w:hAnsi="Times New Roman"/>
          <w:sz w:val="30"/>
          <w:szCs w:val="30"/>
        </w:rPr>
      </w:pPr>
      <w:r>
        <w:rPr>
          <w:rFonts w:ascii="Times New Roman" w:hAnsi="Times New Roman"/>
          <w:sz w:val="30"/>
          <w:szCs w:val="30"/>
        </w:rPr>
        <w:t>（</w:t>
      </w:r>
      <w:r>
        <w:rPr>
          <w:rFonts w:hint="eastAsia" w:ascii="Times New Roman" w:hAnsi="Times New Roman"/>
          <w:sz w:val="30"/>
          <w:szCs w:val="30"/>
        </w:rPr>
        <w:t>一</w:t>
      </w:r>
      <w:r>
        <w:rPr>
          <w:rFonts w:ascii="Times New Roman" w:hAnsi="Times New Roman"/>
          <w:sz w:val="30"/>
          <w:szCs w:val="30"/>
        </w:rPr>
        <w:t>）</w:t>
      </w:r>
      <w:r>
        <w:rPr>
          <w:rFonts w:hint="eastAsia" w:ascii="Times New Roman" w:hAnsi="Times New Roman"/>
          <w:sz w:val="30"/>
          <w:szCs w:val="30"/>
        </w:rPr>
        <w:t>航运公司安全营运与防污染能力符合证明核发申请表或</w:t>
      </w:r>
      <w:r>
        <w:rPr>
          <w:rFonts w:ascii="Times New Roman" w:hAnsi="Times New Roman"/>
          <w:sz w:val="30"/>
          <w:szCs w:val="30"/>
        </w:rPr>
        <w:t>船舶安全管理证书核发申请</w:t>
      </w:r>
      <w:r>
        <w:rPr>
          <w:rFonts w:hint="eastAsia" w:ascii="Times New Roman" w:hAnsi="Times New Roman"/>
          <w:sz w:val="30"/>
          <w:szCs w:val="30"/>
        </w:rPr>
        <w:t>表</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（二）证书补发的情况说明及客观证据；</w:t>
      </w:r>
    </w:p>
    <w:p>
      <w:pPr>
        <w:adjustRightInd w:val="0"/>
        <w:ind w:firstLine="600"/>
        <w:rPr>
          <w:rFonts w:ascii="Times New Roman" w:hAnsi="Times New Roman"/>
          <w:sz w:val="30"/>
          <w:szCs w:val="30"/>
        </w:rPr>
      </w:pPr>
      <w:r>
        <w:rPr>
          <w:rFonts w:hint="eastAsia" w:ascii="Times New Roman" w:hAnsi="Times New Roman"/>
          <w:sz w:val="30"/>
          <w:szCs w:val="30"/>
        </w:rPr>
        <w:t>（三）委托证明及委托人和被委托人身份证明及其复印件（委托时）。</w:t>
      </w:r>
    </w:p>
    <w:p>
      <w:pPr>
        <w:adjustRightInd w:val="0"/>
        <w:ind w:firstLine="600"/>
        <w:rPr>
          <w:rFonts w:ascii="Times New Roman" w:hAnsi="Times New Roman"/>
          <w:sz w:val="30"/>
          <w:szCs w:val="30"/>
        </w:rPr>
      </w:pPr>
      <w:r>
        <w:rPr>
          <w:rFonts w:hint="eastAsia" w:ascii="Times New Roman" w:hAnsi="Times New Roman"/>
          <w:sz w:val="30"/>
          <w:szCs w:val="30"/>
        </w:rPr>
        <w:t>第三</w:t>
      </w:r>
      <w:r>
        <w:rPr>
          <w:rFonts w:ascii="Times New Roman" w:hAnsi="Times New Roman"/>
          <w:sz w:val="30"/>
          <w:szCs w:val="30"/>
        </w:rPr>
        <w:t>十</w:t>
      </w:r>
      <w:r>
        <w:rPr>
          <w:rFonts w:hint="eastAsia" w:ascii="Times New Roman" w:hAnsi="Times New Roman"/>
          <w:sz w:val="30"/>
          <w:szCs w:val="30"/>
        </w:rPr>
        <w:t>七</w:t>
      </w:r>
      <w:r>
        <w:rPr>
          <w:rFonts w:ascii="Times New Roman" w:hAnsi="Times New Roman"/>
          <w:sz w:val="30"/>
          <w:szCs w:val="30"/>
        </w:rPr>
        <w:t>条</w:t>
      </w:r>
      <w:r>
        <w:rPr>
          <w:rFonts w:hint="eastAsia" w:ascii="Times New Roman" w:hAnsi="Times New Roman"/>
          <w:sz w:val="30"/>
          <w:szCs w:val="30"/>
        </w:rPr>
        <w:t xml:space="preserve"> 审核</w:t>
      </w:r>
      <w:r>
        <w:rPr>
          <w:rFonts w:ascii="Times New Roman" w:hAnsi="Times New Roman"/>
          <w:sz w:val="30"/>
          <w:szCs w:val="30"/>
        </w:rPr>
        <w:t>发证机构同意</w:t>
      </w:r>
      <w:r>
        <w:rPr>
          <w:rFonts w:hint="eastAsia" w:ascii="Times New Roman" w:hAnsi="Times New Roman"/>
          <w:sz w:val="30"/>
          <w:szCs w:val="30"/>
        </w:rPr>
        <w:t>补发证书</w:t>
      </w:r>
      <w:r>
        <w:rPr>
          <w:rFonts w:ascii="Times New Roman" w:hAnsi="Times New Roman"/>
          <w:sz w:val="30"/>
          <w:szCs w:val="30"/>
        </w:rPr>
        <w:t>的，向公司</w:t>
      </w:r>
      <w:r>
        <w:rPr>
          <w:rFonts w:hint="eastAsia" w:ascii="Times New Roman" w:hAnsi="Times New Roman"/>
          <w:sz w:val="30"/>
          <w:szCs w:val="30"/>
        </w:rPr>
        <w:t>换发</w:t>
      </w:r>
      <w:r>
        <w:rPr>
          <w:rFonts w:ascii="Times New Roman" w:hAnsi="Times New Roman"/>
          <w:sz w:val="30"/>
          <w:szCs w:val="30"/>
        </w:rPr>
        <w:t>新证书，并在</w:t>
      </w:r>
      <w:r>
        <w:rPr>
          <w:rFonts w:hint="eastAsia" w:ascii="Times New Roman" w:hAnsi="Times New Roman"/>
          <w:sz w:val="30"/>
          <w:szCs w:val="30"/>
        </w:rPr>
        <w:t>新</w:t>
      </w:r>
      <w:r>
        <w:rPr>
          <w:rFonts w:ascii="Times New Roman" w:hAnsi="Times New Roman"/>
          <w:sz w:val="30"/>
          <w:szCs w:val="30"/>
        </w:rPr>
        <w:t>证书上记录补发时间，其他相关内容应当与原证书一致。</w:t>
      </w:r>
    </w:p>
    <w:p>
      <w:pPr>
        <w:adjustRightInd w:val="0"/>
        <w:ind w:firstLine="600"/>
        <w:rPr>
          <w:rFonts w:ascii="Times New Roman" w:hAnsi="Times New Roman"/>
          <w:sz w:val="30"/>
          <w:szCs w:val="30"/>
        </w:rPr>
      </w:pPr>
      <w:r>
        <w:rPr>
          <w:rFonts w:hint="eastAsia" w:ascii="Times New Roman" w:hAnsi="Times New Roman"/>
          <w:sz w:val="30"/>
          <w:szCs w:val="30"/>
        </w:rPr>
        <w:t>审核</w:t>
      </w:r>
      <w:r>
        <w:rPr>
          <w:rFonts w:ascii="Times New Roman" w:hAnsi="Times New Roman"/>
          <w:sz w:val="30"/>
          <w:szCs w:val="30"/>
        </w:rPr>
        <w:t>发证机构</w:t>
      </w:r>
      <w:r>
        <w:rPr>
          <w:rFonts w:hint="eastAsia" w:ascii="Times New Roman" w:hAnsi="Times New Roman"/>
          <w:sz w:val="30"/>
          <w:szCs w:val="30"/>
        </w:rPr>
        <w:t>不</w:t>
      </w:r>
      <w:r>
        <w:rPr>
          <w:rFonts w:ascii="Times New Roman" w:hAnsi="Times New Roman"/>
          <w:sz w:val="30"/>
          <w:szCs w:val="30"/>
        </w:rPr>
        <w:t>同意</w:t>
      </w:r>
      <w:r>
        <w:rPr>
          <w:rFonts w:hint="eastAsia" w:ascii="Times New Roman" w:hAnsi="Times New Roman"/>
          <w:sz w:val="30"/>
          <w:szCs w:val="30"/>
        </w:rPr>
        <w:t>补发证书</w:t>
      </w:r>
      <w:r>
        <w:rPr>
          <w:rFonts w:ascii="Times New Roman" w:hAnsi="Times New Roman"/>
          <w:sz w:val="30"/>
          <w:szCs w:val="30"/>
        </w:rPr>
        <w:t>的，</w:t>
      </w:r>
      <w:r>
        <w:rPr>
          <w:rFonts w:hint="eastAsia" w:ascii="仿宋_GB2312"/>
          <w:sz w:val="30"/>
          <w:szCs w:val="30"/>
        </w:rPr>
        <w:t>应当向公司说明不予</w:t>
      </w:r>
      <w:r>
        <w:rPr>
          <w:rFonts w:ascii="仿宋_GB2312"/>
          <w:sz w:val="30"/>
          <w:szCs w:val="30"/>
        </w:rPr>
        <w:t>补发证书的理由。</w:t>
      </w:r>
    </w:p>
    <w:p>
      <w:pPr>
        <w:adjustRightInd w:val="0"/>
        <w:ind w:firstLine="600"/>
        <w:rPr>
          <w:rFonts w:ascii="仿宋_GB2312"/>
          <w:sz w:val="30"/>
          <w:szCs w:val="30"/>
        </w:rPr>
      </w:pPr>
      <w:r>
        <w:rPr>
          <w:rFonts w:hint="eastAsia" w:ascii="仿宋_GB2312"/>
          <w:sz w:val="30"/>
          <w:szCs w:val="30"/>
        </w:rPr>
        <w:t>第三</w:t>
      </w:r>
      <w:r>
        <w:rPr>
          <w:rFonts w:ascii="仿宋_GB2312"/>
          <w:sz w:val="30"/>
          <w:szCs w:val="30"/>
        </w:rPr>
        <w:t>十</w:t>
      </w:r>
      <w:r>
        <w:rPr>
          <w:rFonts w:hint="eastAsia" w:ascii="仿宋_GB2312"/>
          <w:sz w:val="30"/>
          <w:szCs w:val="30"/>
        </w:rPr>
        <w:t>八</w:t>
      </w:r>
      <w:r>
        <w:rPr>
          <w:rFonts w:ascii="仿宋_GB2312"/>
          <w:sz w:val="30"/>
          <w:szCs w:val="30"/>
        </w:rPr>
        <w:t>条</w:t>
      </w:r>
      <w:r>
        <w:rPr>
          <w:rFonts w:hint="eastAsia" w:ascii="仿宋_GB2312"/>
          <w:sz w:val="30"/>
          <w:szCs w:val="30"/>
        </w:rPr>
        <w:t xml:space="preserve"> 因以下特殊情况</w:t>
      </w:r>
      <w:r>
        <w:rPr>
          <w:rFonts w:ascii="仿宋_GB2312"/>
          <w:sz w:val="30"/>
          <w:szCs w:val="30"/>
        </w:rPr>
        <w:t>无法</w:t>
      </w:r>
      <w:r>
        <w:rPr>
          <w:rFonts w:hint="eastAsia" w:ascii="仿宋_GB2312"/>
          <w:sz w:val="30"/>
          <w:szCs w:val="30"/>
        </w:rPr>
        <w:t>按期实施船舶</w:t>
      </w:r>
      <w:r>
        <w:rPr>
          <w:rFonts w:ascii="仿宋_GB2312"/>
          <w:sz w:val="30"/>
          <w:szCs w:val="30"/>
        </w:rPr>
        <w:t>初次审核</w:t>
      </w:r>
      <w:r>
        <w:rPr>
          <w:rFonts w:hint="eastAsia" w:ascii="仿宋_GB2312"/>
          <w:sz w:val="30"/>
          <w:szCs w:val="30"/>
        </w:rPr>
        <w:t>的，公司可向审核发证机构申请一次《临时安全管理证书》展期。</w:t>
      </w:r>
    </w:p>
    <w:p>
      <w:pPr>
        <w:adjustRightInd w:val="0"/>
        <w:ind w:firstLine="600"/>
        <w:rPr>
          <w:rFonts w:ascii="仿宋_GB2312"/>
          <w:sz w:val="30"/>
          <w:szCs w:val="30"/>
        </w:rPr>
      </w:pPr>
      <w:r>
        <w:rPr>
          <w:rFonts w:hint="eastAsia" w:ascii="仿宋_GB2312"/>
          <w:sz w:val="30"/>
          <w:szCs w:val="30"/>
        </w:rPr>
        <w:t>（一）所属公司持有《临时符合证明》且公司未经初次审核；</w:t>
      </w:r>
    </w:p>
    <w:p>
      <w:pPr>
        <w:adjustRightInd w:val="0"/>
        <w:ind w:firstLine="600"/>
        <w:rPr>
          <w:rFonts w:ascii="仿宋_GB2312"/>
          <w:sz w:val="30"/>
          <w:szCs w:val="30"/>
        </w:rPr>
      </w:pPr>
      <w:r>
        <w:rPr>
          <w:rFonts w:hint="eastAsia" w:ascii="仿宋_GB2312"/>
          <w:sz w:val="30"/>
          <w:szCs w:val="30"/>
        </w:rPr>
        <w:t>（二）因不可抗力不具备审核的条件；</w:t>
      </w:r>
    </w:p>
    <w:p>
      <w:pPr>
        <w:adjustRightInd w:val="0"/>
        <w:ind w:firstLine="600"/>
        <w:rPr>
          <w:rFonts w:ascii="仿宋_GB2312"/>
          <w:sz w:val="30"/>
          <w:szCs w:val="30"/>
        </w:rPr>
      </w:pPr>
      <w:r>
        <w:rPr>
          <w:rFonts w:hint="eastAsia" w:ascii="仿宋_GB2312"/>
          <w:sz w:val="30"/>
          <w:szCs w:val="30"/>
        </w:rPr>
        <w:t>（三）因船期原因无法接受审核；</w:t>
      </w:r>
    </w:p>
    <w:p>
      <w:pPr>
        <w:adjustRightInd w:val="0"/>
        <w:ind w:firstLine="600"/>
        <w:rPr>
          <w:rFonts w:ascii="仿宋_GB2312"/>
          <w:sz w:val="30"/>
          <w:szCs w:val="30"/>
        </w:rPr>
      </w:pPr>
      <w:r>
        <w:rPr>
          <w:rFonts w:hint="eastAsia" w:ascii="仿宋_GB2312"/>
          <w:sz w:val="30"/>
          <w:szCs w:val="30"/>
        </w:rPr>
        <w:t>（四）其他客观原因导致无法审核的情形。</w:t>
      </w:r>
    </w:p>
    <w:p>
      <w:pPr>
        <w:adjustRightInd w:val="0"/>
        <w:ind w:firstLine="600"/>
        <w:rPr>
          <w:rFonts w:ascii="仿宋_GB2312"/>
          <w:sz w:val="30"/>
          <w:szCs w:val="30"/>
        </w:rPr>
      </w:pPr>
      <w:r>
        <w:rPr>
          <w:rFonts w:hint="eastAsia" w:ascii="仿宋_GB2312"/>
          <w:sz w:val="30"/>
          <w:szCs w:val="30"/>
        </w:rPr>
        <w:t>《临时安全管理证书》展期申请应当在该证书有效期届满二十</w:t>
      </w:r>
      <w:r>
        <w:rPr>
          <w:rFonts w:ascii="仿宋_GB2312"/>
          <w:sz w:val="30"/>
          <w:szCs w:val="30"/>
        </w:rPr>
        <w:t>个工作日</w:t>
      </w:r>
      <w:r>
        <w:rPr>
          <w:rFonts w:hint="eastAsia" w:ascii="仿宋_GB2312"/>
          <w:sz w:val="30"/>
          <w:szCs w:val="30"/>
        </w:rPr>
        <w:t>前提出。</w:t>
      </w:r>
    </w:p>
    <w:p>
      <w:pPr>
        <w:adjustRightInd w:val="0"/>
        <w:ind w:firstLine="600"/>
        <w:rPr>
          <w:rFonts w:ascii="Times New Roman" w:hAnsi="Times New Roman"/>
          <w:sz w:val="30"/>
          <w:szCs w:val="30"/>
        </w:rPr>
      </w:pPr>
      <w:r>
        <w:rPr>
          <w:rFonts w:hint="eastAsia" w:ascii="Times New Roman" w:hAnsi="Times New Roman"/>
          <w:sz w:val="30"/>
          <w:szCs w:val="30"/>
        </w:rPr>
        <w:t>第三十九</w:t>
      </w:r>
      <w:r>
        <w:rPr>
          <w:rFonts w:ascii="Times New Roman" w:hAnsi="Times New Roman"/>
          <w:sz w:val="30"/>
          <w:szCs w:val="30"/>
        </w:rPr>
        <w:t>条</w:t>
      </w:r>
      <w:r>
        <w:rPr>
          <w:rFonts w:hint="eastAsia" w:ascii="Times New Roman" w:hAnsi="Times New Roman"/>
          <w:sz w:val="30"/>
          <w:szCs w:val="30"/>
        </w:rPr>
        <w:t xml:space="preserve"> 申请《临时安全管理证书》展期</w:t>
      </w:r>
      <w:r>
        <w:rPr>
          <w:rFonts w:ascii="Times New Roman" w:hAnsi="Times New Roman"/>
          <w:sz w:val="30"/>
          <w:szCs w:val="30"/>
        </w:rPr>
        <w:t>应当提交下列</w:t>
      </w:r>
      <w:r>
        <w:rPr>
          <w:rFonts w:hint="eastAsia" w:ascii="Times New Roman" w:hAnsi="Times New Roman"/>
          <w:sz w:val="30"/>
          <w:szCs w:val="30"/>
        </w:rPr>
        <w:t>材料：</w:t>
      </w:r>
    </w:p>
    <w:p>
      <w:pPr>
        <w:adjustRightInd w:val="0"/>
        <w:ind w:firstLine="600"/>
        <w:rPr>
          <w:rFonts w:ascii="Times New Roman" w:hAnsi="Times New Roman"/>
          <w:sz w:val="30"/>
          <w:szCs w:val="30"/>
        </w:rPr>
      </w:pPr>
      <w:r>
        <w:rPr>
          <w:rFonts w:ascii="Times New Roman" w:hAnsi="Times New Roman"/>
          <w:sz w:val="30"/>
          <w:szCs w:val="30"/>
        </w:rPr>
        <w:t>（</w:t>
      </w:r>
      <w:r>
        <w:rPr>
          <w:rFonts w:hint="eastAsia" w:ascii="Times New Roman" w:hAnsi="Times New Roman"/>
          <w:sz w:val="30"/>
          <w:szCs w:val="30"/>
        </w:rPr>
        <w:t>一</w:t>
      </w:r>
      <w:r>
        <w:rPr>
          <w:rFonts w:ascii="Times New Roman" w:hAnsi="Times New Roman"/>
          <w:sz w:val="30"/>
          <w:szCs w:val="30"/>
        </w:rPr>
        <w:t>）</w:t>
      </w:r>
      <w:r>
        <w:rPr>
          <w:rFonts w:hint="eastAsia" w:ascii="Times New Roman" w:hAnsi="Times New Roman"/>
          <w:sz w:val="30"/>
          <w:szCs w:val="30"/>
        </w:rPr>
        <w:t>船舶安全管理证书核发申请表</w:t>
      </w:r>
      <w:r>
        <w:rPr>
          <w:rFonts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（二）证书展期的情况说明及客观证据；</w:t>
      </w:r>
    </w:p>
    <w:p>
      <w:pPr>
        <w:adjustRightInd w:val="0"/>
        <w:ind w:firstLine="600"/>
        <w:rPr>
          <w:rFonts w:ascii="Times New Roman" w:hAnsi="Times New Roman"/>
          <w:sz w:val="30"/>
          <w:szCs w:val="30"/>
        </w:rPr>
      </w:pPr>
      <w:r>
        <w:rPr>
          <w:rFonts w:hint="eastAsia" w:ascii="Times New Roman" w:hAnsi="Times New Roman"/>
          <w:sz w:val="30"/>
          <w:szCs w:val="30"/>
        </w:rPr>
        <w:t>（三）委托证明及委托人和被委托人身份证明及其复印件（委托时）。</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十条</w:t>
      </w:r>
      <w:r>
        <w:rPr>
          <w:rFonts w:hint="eastAsia" w:ascii="Times New Roman" w:hAnsi="Times New Roman"/>
          <w:sz w:val="30"/>
          <w:szCs w:val="30"/>
        </w:rPr>
        <w:t xml:space="preserve"> 审核</w:t>
      </w:r>
      <w:r>
        <w:rPr>
          <w:rFonts w:ascii="Times New Roman" w:hAnsi="Times New Roman"/>
          <w:sz w:val="30"/>
          <w:szCs w:val="30"/>
        </w:rPr>
        <w:t>发证机构同意</w:t>
      </w:r>
      <w:r>
        <w:rPr>
          <w:rFonts w:hint="eastAsia" w:ascii="Times New Roman" w:hAnsi="Times New Roman"/>
          <w:sz w:val="30"/>
          <w:szCs w:val="30"/>
        </w:rPr>
        <w:t>展期</w:t>
      </w:r>
      <w:r>
        <w:rPr>
          <w:rFonts w:ascii="Times New Roman" w:hAnsi="Times New Roman"/>
          <w:sz w:val="30"/>
          <w:szCs w:val="30"/>
        </w:rPr>
        <w:t>的，</w:t>
      </w:r>
      <w:r>
        <w:rPr>
          <w:rFonts w:hint="eastAsia" w:ascii="Times New Roman" w:hAnsi="Times New Roman"/>
          <w:sz w:val="30"/>
          <w:szCs w:val="30"/>
        </w:rPr>
        <w:t>应当</w:t>
      </w:r>
      <w:r>
        <w:rPr>
          <w:rFonts w:ascii="Times New Roman" w:hAnsi="Times New Roman"/>
          <w:sz w:val="30"/>
          <w:szCs w:val="30"/>
        </w:rPr>
        <w:t>对《临时安全管理证书》</w:t>
      </w:r>
      <w:r>
        <w:rPr>
          <w:rFonts w:hint="eastAsia" w:ascii="Times New Roman" w:hAnsi="Times New Roman"/>
          <w:sz w:val="30"/>
          <w:szCs w:val="30"/>
        </w:rPr>
        <w:t>有效期</w:t>
      </w:r>
      <w:r>
        <w:rPr>
          <w:rFonts w:ascii="Times New Roman" w:hAnsi="Times New Roman"/>
          <w:sz w:val="30"/>
          <w:szCs w:val="30"/>
        </w:rPr>
        <w:t>展期六个月。</w:t>
      </w:r>
    </w:p>
    <w:p>
      <w:pPr>
        <w:adjustRightInd w:val="0"/>
        <w:ind w:firstLine="600"/>
        <w:rPr>
          <w:rFonts w:ascii="仿宋_GB2312"/>
          <w:sz w:val="30"/>
          <w:szCs w:val="30"/>
        </w:rPr>
      </w:pPr>
      <w:r>
        <w:rPr>
          <w:rFonts w:hint="eastAsia" w:ascii="Times New Roman" w:hAnsi="Times New Roman"/>
          <w:sz w:val="30"/>
          <w:szCs w:val="30"/>
        </w:rPr>
        <w:t>审核</w:t>
      </w:r>
      <w:r>
        <w:rPr>
          <w:rFonts w:ascii="Times New Roman" w:hAnsi="Times New Roman"/>
          <w:sz w:val="30"/>
          <w:szCs w:val="30"/>
        </w:rPr>
        <w:t>发证机构</w:t>
      </w:r>
      <w:r>
        <w:rPr>
          <w:rFonts w:hint="eastAsia" w:ascii="Times New Roman" w:hAnsi="Times New Roman"/>
          <w:sz w:val="30"/>
          <w:szCs w:val="30"/>
        </w:rPr>
        <w:t>不</w:t>
      </w:r>
      <w:r>
        <w:rPr>
          <w:rFonts w:ascii="Times New Roman" w:hAnsi="Times New Roman"/>
          <w:sz w:val="30"/>
          <w:szCs w:val="30"/>
        </w:rPr>
        <w:t>同意</w:t>
      </w:r>
      <w:r>
        <w:rPr>
          <w:rFonts w:hint="eastAsia" w:ascii="Times New Roman" w:hAnsi="Times New Roman"/>
          <w:sz w:val="30"/>
          <w:szCs w:val="30"/>
        </w:rPr>
        <w:t>展期</w:t>
      </w:r>
      <w:r>
        <w:rPr>
          <w:rFonts w:ascii="Times New Roman" w:hAnsi="Times New Roman"/>
          <w:sz w:val="30"/>
          <w:szCs w:val="30"/>
        </w:rPr>
        <w:t>的，</w:t>
      </w:r>
      <w:r>
        <w:rPr>
          <w:rFonts w:hint="eastAsia" w:ascii="仿宋_GB2312"/>
          <w:sz w:val="30"/>
          <w:szCs w:val="30"/>
        </w:rPr>
        <w:t>应当向公司说明不予展期</w:t>
      </w:r>
      <w:r>
        <w:rPr>
          <w:rFonts w:ascii="仿宋_GB2312"/>
          <w:sz w:val="30"/>
          <w:szCs w:val="30"/>
        </w:rPr>
        <w:t>的理由。</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一</w:t>
      </w:r>
      <w:r>
        <w:rPr>
          <w:rFonts w:ascii="Times New Roman" w:hAnsi="Times New Roman"/>
          <w:sz w:val="30"/>
          <w:szCs w:val="30"/>
        </w:rPr>
        <w:t>条</w:t>
      </w:r>
      <w:r>
        <w:rPr>
          <w:rFonts w:hint="eastAsia" w:ascii="Times New Roman" w:hAnsi="Times New Roman"/>
          <w:sz w:val="30"/>
          <w:szCs w:val="30"/>
        </w:rPr>
        <w:t xml:space="preserve"> 证书</w:t>
      </w:r>
      <w:r>
        <w:rPr>
          <w:rFonts w:ascii="Times New Roman" w:hAnsi="Times New Roman"/>
          <w:sz w:val="30"/>
          <w:szCs w:val="30"/>
        </w:rPr>
        <w:t>变更、补发</w:t>
      </w:r>
      <w:r>
        <w:rPr>
          <w:rFonts w:hint="eastAsia" w:ascii="Times New Roman" w:hAnsi="Times New Roman"/>
          <w:sz w:val="30"/>
          <w:szCs w:val="30"/>
        </w:rPr>
        <w:t>与</w:t>
      </w:r>
      <w:r>
        <w:rPr>
          <w:rFonts w:ascii="Times New Roman" w:hAnsi="Times New Roman"/>
          <w:sz w:val="30"/>
          <w:szCs w:val="30"/>
        </w:rPr>
        <w:t>展期</w:t>
      </w:r>
      <w:r>
        <w:rPr>
          <w:rFonts w:hint="eastAsia" w:ascii="Times New Roman" w:hAnsi="Times New Roman"/>
          <w:sz w:val="30"/>
          <w:szCs w:val="30"/>
        </w:rPr>
        <w:t>申请</w:t>
      </w:r>
      <w:r>
        <w:rPr>
          <w:rFonts w:ascii="Times New Roman" w:hAnsi="Times New Roman"/>
          <w:sz w:val="30"/>
          <w:szCs w:val="30"/>
        </w:rPr>
        <w:t>的</w:t>
      </w:r>
      <w:r>
        <w:rPr>
          <w:rFonts w:hint="eastAsia" w:ascii="Times New Roman" w:hAnsi="Times New Roman"/>
          <w:sz w:val="30"/>
          <w:szCs w:val="30"/>
        </w:rPr>
        <w:t>受理</w:t>
      </w:r>
      <w:r>
        <w:rPr>
          <w:rFonts w:ascii="Times New Roman" w:hAnsi="Times New Roman"/>
          <w:sz w:val="30"/>
          <w:szCs w:val="30"/>
        </w:rPr>
        <w:t>、审查程序参照本办法</w:t>
      </w:r>
      <w:r>
        <w:rPr>
          <w:rFonts w:hint="eastAsia" w:ascii="Times New Roman" w:hAnsi="Times New Roman"/>
          <w:sz w:val="30"/>
          <w:szCs w:val="30"/>
        </w:rPr>
        <w:t>第二章</w:t>
      </w:r>
      <w:r>
        <w:rPr>
          <w:rFonts w:ascii="Times New Roman" w:hAnsi="Times New Roman"/>
          <w:sz w:val="30"/>
          <w:szCs w:val="30"/>
        </w:rPr>
        <w:t>、第三章的有关规定执行</w:t>
      </w:r>
      <w:r>
        <w:rPr>
          <w:rFonts w:hint="eastAsia" w:ascii="Times New Roman" w:hAnsi="Times New Roman"/>
          <w:sz w:val="30"/>
          <w:szCs w:val="30"/>
        </w:rPr>
        <w:t>。</w:t>
      </w:r>
    </w:p>
    <w:p>
      <w:pPr>
        <w:adjustRightInd w:val="0"/>
        <w:jc w:val="center"/>
        <w:rPr>
          <w:rFonts w:ascii="Times New Roman" w:hAnsi="Times New Roman"/>
          <w:b/>
          <w:sz w:val="30"/>
          <w:szCs w:val="30"/>
        </w:rPr>
      </w:pPr>
      <w:r>
        <w:rPr>
          <w:rFonts w:ascii="Times New Roman" w:hAnsi="Times New Roman"/>
          <w:b/>
          <w:sz w:val="30"/>
          <w:szCs w:val="30"/>
        </w:rPr>
        <w:t>第</w:t>
      </w:r>
      <w:r>
        <w:rPr>
          <w:rFonts w:hint="eastAsia" w:ascii="Times New Roman" w:hAnsi="Times New Roman"/>
          <w:b/>
          <w:sz w:val="30"/>
          <w:szCs w:val="30"/>
        </w:rPr>
        <w:t>五章</w:t>
      </w:r>
      <w:r>
        <w:rPr>
          <w:rFonts w:ascii="Times New Roman" w:hAnsi="Times New Roman"/>
          <w:b/>
          <w:sz w:val="30"/>
          <w:szCs w:val="30"/>
        </w:rPr>
        <w:t xml:space="preserve">  </w:t>
      </w:r>
      <w:r>
        <w:rPr>
          <w:rFonts w:hint="eastAsia" w:ascii="Times New Roman" w:hAnsi="Times New Roman"/>
          <w:b/>
          <w:sz w:val="30"/>
          <w:szCs w:val="30"/>
        </w:rPr>
        <w:t>监督管理</w:t>
      </w:r>
    </w:p>
    <w:p>
      <w:pPr>
        <w:adjustRightInd w:val="0"/>
        <w:ind w:firstLine="600"/>
        <w:rPr>
          <w:rFonts w:ascii="Times New Roman" w:hAnsi="Times New Roman"/>
          <w:sz w:val="30"/>
          <w:szCs w:val="30"/>
        </w:rPr>
      </w:pPr>
      <w:r>
        <w:rPr>
          <w:rFonts w:hint="eastAsia" w:ascii="Times New Roman" w:hAnsi="Times New Roman"/>
          <w:sz w:val="30"/>
          <w:szCs w:val="30"/>
        </w:rPr>
        <w:t>第四十二条 审核发证机构应当严格依照法律、法规、规章和本办法规定的条件及程序，审批、颁发符合证明和</w:t>
      </w:r>
      <w:r>
        <w:rPr>
          <w:rFonts w:ascii="Times New Roman" w:hAnsi="Times New Roman"/>
          <w:sz w:val="30"/>
          <w:szCs w:val="30"/>
        </w:rPr>
        <w:t>安全管理证书</w:t>
      </w:r>
      <w:r>
        <w:rPr>
          <w:rFonts w:hint="eastAsia" w:ascii="Times New Roman" w:hAnsi="Times New Roman"/>
          <w:sz w:val="30"/>
          <w:szCs w:val="30"/>
        </w:rPr>
        <w:t xml:space="preserve">。 </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三</w:t>
      </w:r>
      <w:r>
        <w:rPr>
          <w:rFonts w:ascii="Times New Roman" w:hAnsi="Times New Roman"/>
          <w:sz w:val="30"/>
          <w:szCs w:val="30"/>
        </w:rPr>
        <w:t>条</w:t>
      </w:r>
      <w:r>
        <w:rPr>
          <w:rFonts w:hint="eastAsia" w:ascii="Times New Roman" w:hAnsi="Times New Roman"/>
          <w:sz w:val="30"/>
          <w:szCs w:val="30"/>
        </w:rPr>
        <w:t xml:space="preserve"> 审核</w:t>
      </w:r>
      <w:r>
        <w:rPr>
          <w:rFonts w:ascii="Times New Roman" w:hAnsi="Times New Roman"/>
          <w:sz w:val="30"/>
          <w:szCs w:val="30"/>
        </w:rPr>
        <w:t>发证机构应当</w:t>
      </w:r>
      <w:r>
        <w:rPr>
          <w:rFonts w:hint="eastAsia" w:ascii="Times New Roman" w:hAnsi="Times New Roman"/>
          <w:sz w:val="30"/>
          <w:szCs w:val="30"/>
        </w:rPr>
        <w:t>加强</w:t>
      </w:r>
      <w:r>
        <w:rPr>
          <w:rFonts w:ascii="Times New Roman" w:hAnsi="Times New Roman"/>
          <w:sz w:val="30"/>
          <w:szCs w:val="30"/>
        </w:rPr>
        <w:t>事中事后监管，依据法律法规规定的职责，对公司的许可</w:t>
      </w:r>
      <w:r>
        <w:rPr>
          <w:rFonts w:hint="eastAsia" w:ascii="Times New Roman" w:hAnsi="Times New Roman"/>
          <w:sz w:val="30"/>
          <w:szCs w:val="30"/>
        </w:rPr>
        <w:t>事项</w:t>
      </w:r>
      <w:r>
        <w:rPr>
          <w:rFonts w:ascii="Times New Roman" w:hAnsi="Times New Roman"/>
          <w:sz w:val="30"/>
          <w:szCs w:val="30"/>
        </w:rPr>
        <w:t>进行监督检查。</w:t>
      </w:r>
    </w:p>
    <w:p>
      <w:pPr>
        <w:adjustRightInd w:val="0"/>
        <w:ind w:firstLine="600"/>
        <w:rPr>
          <w:rFonts w:ascii="Times New Roman" w:hAnsi="Times New Roman"/>
          <w:sz w:val="30"/>
          <w:szCs w:val="30"/>
        </w:rPr>
      </w:pPr>
      <w:r>
        <w:rPr>
          <w:rFonts w:hint="eastAsia" w:ascii="Times New Roman" w:hAnsi="Times New Roman"/>
          <w:sz w:val="30"/>
          <w:szCs w:val="30"/>
        </w:rPr>
        <w:t>审核</w:t>
      </w:r>
      <w:r>
        <w:rPr>
          <w:rFonts w:ascii="Times New Roman" w:hAnsi="Times New Roman"/>
          <w:sz w:val="30"/>
          <w:szCs w:val="30"/>
        </w:rPr>
        <w:t>发证机构实施监督检查时，</w:t>
      </w:r>
      <w:r>
        <w:rPr>
          <w:rFonts w:hint="eastAsia" w:ascii="Times New Roman" w:hAnsi="Times New Roman"/>
          <w:sz w:val="30"/>
          <w:szCs w:val="30"/>
        </w:rPr>
        <w:t>公司</w:t>
      </w:r>
      <w:r>
        <w:rPr>
          <w:rFonts w:ascii="Times New Roman" w:hAnsi="Times New Roman"/>
          <w:sz w:val="30"/>
          <w:szCs w:val="30"/>
        </w:rPr>
        <w:t>应当予以协助和配合，不得拒绝、妨碍或者阻挠。</w:t>
      </w:r>
    </w:p>
    <w:p>
      <w:pPr>
        <w:adjustRightInd w:val="0"/>
        <w:ind w:firstLine="600"/>
        <w:rPr>
          <w:rFonts w:ascii="Times New Roman" w:hAnsi="Times New Roman"/>
          <w:sz w:val="30"/>
          <w:szCs w:val="30"/>
        </w:rPr>
      </w:pPr>
      <w:r>
        <w:rPr>
          <w:rFonts w:hint="eastAsia" w:ascii="Times New Roman" w:hAnsi="Times New Roman"/>
          <w:sz w:val="30"/>
          <w:szCs w:val="30"/>
        </w:rPr>
        <w:t>第四十四条 审核</w:t>
      </w:r>
      <w:r>
        <w:rPr>
          <w:rFonts w:ascii="Times New Roman" w:hAnsi="Times New Roman"/>
          <w:sz w:val="30"/>
          <w:szCs w:val="30"/>
        </w:rPr>
        <w:t>发证机构实施监督检查，不得妨碍被许可人正常的生产经营活动</w:t>
      </w:r>
      <w:r>
        <w:rPr>
          <w:rFonts w:hint="eastAsia" w:ascii="Times New Roman" w:hAnsi="Times New Roman"/>
          <w:sz w:val="30"/>
          <w:szCs w:val="30"/>
        </w:rPr>
        <w:t>，不得索取或者接受当事人的财物，不得谋取其他利益。</w:t>
      </w:r>
    </w:p>
    <w:p>
      <w:pPr>
        <w:adjustRightInd w:val="0"/>
        <w:ind w:firstLine="600"/>
        <w:rPr>
          <w:rFonts w:hint="eastAsia" w:ascii="Times New Roman" w:hAnsi="Times New Roman"/>
          <w:sz w:val="30"/>
          <w:szCs w:val="30"/>
        </w:rPr>
      </w:pPr>
      <w:r>
        <w:rPr>
          <w:rFonts w:hint="eastAsia" w:ascii="Times New Roman" w:hAnsi="Times New Roman"/>
          <w:sz w:val="30"/>
          <w:szCs w:val="30"/>
        </w:rPr>
        <w:t>第四十五条 对已经依法取得符合证明和</w:t>
      </w:r>
      <w:r>
        <w:rPr>
          <w:rFonts w:ascii="Times New Roman" w:hAnsi="Times New Roman"/>
          <w:sz w:val="30"/>
          <w:szCs w:val="30"/>
        </w:rPr>
        <w:t>安全管理证书的公司</w:t>
      </w:r>
      <w:r>
        <w:rPr>
          <w:rFonts w:hint="eastAsia" w:ascii="Times New Roman" w:hAnsi="Times New Roman"/>
          <w:sz w:val="30"/>
          <w:szCs w:val="30"/>
        </w:rPr>
        <w:t>或</w:t>
      </w:r>
      <w:r>
        <w:rPr>
          <w:rFonts w:ascii="Times New Roman" w:hAnsi="Times New Roman"/>
          <w:sz w:val="30"/>
          <w:szCs w:val="30"/>
        </w:rPr>
        <w:t>船舶，</w:t>
      </w:r>
      <w:r>
        <w:rPr>
          <w:rFonts w:hint="eastAsia" w:ascii="Times New Roman" w:hAnsi="Times New Roman"/>
          <w:sz w:val="30"/>
          <w:szCs w:val="30"/>
        </w:rPr>
        <w:t>审核</w:t>
      </w:r>
      <w:r>
        <w:rPr>
          <w:rFonts w:ascii="Times New Roman" w:hAnsi="Times New Roman"/>
          <w:sz w:val="30"/>
          <w:szCs w:val="30"/>
        </w:rPr>
        <w:t>发证机构</w:t>
      </w:r>
      <w:r>
        <w:rPr>
          <w:rFonts w:hint="eastAsia" w:ascii="Times New Roman" w:hAnsi="Times New Roman"/>
          <w:sz w:val="30"/>
          <w:szCs w:val="30"/>
        </w:rPr>
        <w:t>若</w:t>
      </w:r>
      <w:r>
        <w:rPr>
          <w:rFonts w:ascii="Times New Roman" w:hAnsi="Times New Roman"/>
          <w:sz w:val="30"/>
          <w:szCs w:val="30"/>
        </w:rPr>
        <w:t>发现</w:t>
      </w:r>
      <w:r>
        <w:rPr>
          <w:rFonts w:hint="eastAsia" w:ascii="Times New Roman" w:hAnsi="Times New Roman"/>
          <w:sz w:val="30"/>
          <w:szCs w:val="30"/>
        </w:rPr>
        <w:t>其不再满足</w:t>
      </w:r>
      <w:r>
        <w:rPr>
          <w:rFonts w:ascii="Times New Roman" w:hAnsi="Times New Roman"/>
          <w:sz w:val="30"/>
          <w:szCs w:val="30"/>
        </w:rPr>
        <w:t>《国际船舶安全营运和防止污染管理规则》（以下简称“ISM规则”）</w:t>
      </w:r>
      <w:r>
        <w:rPr>
          <w:rFonts w:hint="eastAsia" w:ascii="Times New Roman" w:hAnsi="Times New Roman"/>
          <w:sz w:val="30"/>
          <w:szCs w:val="30"/>
        </w:rPr>
        <w:t>或</w:t>
      </w:r>
      <w:r>
        <w:rPr>
          <w:rFonts w:ascii="Times New Roman" w:hAnsi="Times New Roman"/>
          <w:sz w:val="30"/>
          <w:szCs w:val="30"/>
        </w:rPr>
        <w:t>《中华人民共和国船舶安全营运和防止污染管理规则》（以下简称“NSM规则”）</w:t>
      </w:r>
      <w:r>
        <w:rPr>
          <w:rFonts w:hint="eastAsia" w:ascii="Times New Roman" w:hAnsi="Times New Roman"/>
          <w:sz w:val="30"/>
          <w:szCs w:val="30"/>
        </w:rPr>
        <w:t>要求以及</w:t>
      </w:r>
      <w:r>
        <w:rPr>
          <w:rFonts w:ascii="Times New Roman" w:hAnsi="Times New Roman"/>
          <w:sz w:val="30"/>
          <w:szCs w:val="30"/>
        </w:rPr>
        <w:t>海事行政许可</w:t>
      </w:r>
      <w:r>
        <w:rPr>
          <w:rFonts w:hint="eastAsia" w:ascii="Times New Roman" w:hAnsi="Times New Roman"/>
          <w:sz w:val="30"/>
          <w:szCs w:val="30"/>
        </w:rPr>
        <w:t>相关</w:t>
      </w:r>
      <w:r>
        <w:rPr>
          <w:rFonts w:ascii="Times New Roman" w:hAnsi="Times New Roman"/>
          <w:sz w:val="30"/>
          <w:szCs w:val="30"/>
        </w:rPr>
        <w:t>条件</w:t>
      </w:r>
      <w:r>
        <w:rPr>
          <w:rFonts w:hint="eastAsia" w:ascii="Times New Roman" w:hAnsi="Times New Roman"/>
          <w:sz w:val="30"/>
          <w:szCs w:val="30"/>
        </w:rPr>
        <w:t>的，责令改正；逾期不改正或</w:t>
      </w:r>
      <w:r>
        <w:rPr>
          <w:rFonts w:ascii="Times New Roman" w:hAnsi="Times New Roman"/>
          <w:sz w:val="30"/>
          <w:szCs w:val="30"/>
        </w:rPr>
        <w:t>整改后</w:t>
      </w:r>
      <w:r>
        <w:rPr>
          <w:rFonts w:hint="eastAsia" w:ascii="Times New Roman" w:hAnsi="Times New Roman"/>
          <w:sz w:val="30"/>
          <w:szCs w:val="30"/>
        </w:rPr>
        <w:t>仍不满足要求的，</w:t>
      </w:r>
      <w:r>
        <w:rPr>
          <w:rFonts w:ascii="Times New Roman" w:hAnsi="Times New Roman"/>
          <w:sz w:val="30"/>
          <w:szCs w:val="30"/>
        </w:rPr>
        <w:t>应当撤销</w:t>
      </w:r>
      <w:r>
        <w:rPr>
          <w:rFonts w:hint="eastAsia" w:ascii="Times New Roman" w:hAnsi="Times New Roman"/>
          <w:sz w:val="30"/>
          <w:szCs w:val="30"/>
        </w:rPr>
        <w:t>相应的行政许可。</w:t>
      </w:r>
      <w:bookmarkStart w:id="0" w:name="_GoBack"/>
      <w:bookmarkEnd w:id="0"/>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六</w:t>
      </w:r>
      <w:r>
        <w:rPr>
          <w:rFonts w:ascii="Times New Roman" w:hAnsi="Times New Roman"/>
          <w:sz w:val="30"/>
          <w:szCs w:val="30"/>
        </w:rPr>
        <w:t>条</w:t>
      </w:r>
      <w:r>
        <w:rPr>
          <w:rFonts w:hint="eastAsia" w:ascii="Times New Roman" w:hAnsi="Times New Roman"/>
          <w:sz w:val="30"/>
          <w:szCs w:val="30"/>
        </w:rPr>
        <w:t xml:space="preserve"> 对审核中</w:t>
      </w:r>
      <w:r>
        <w:rPr>
          <w:rFonts w:ascii="Times New Roman" w:hAnsi="Times New Roman"/>
          <w:sz w:val="30"/>
          <w:szCs w:val="30"/>
        </w:rPr>
        <w:t>发现</w:t>
      </w:r>
      <w:r>
        <w:rPr>
          <w:rFonts w:hint="eastAsia" w:ascii="Times New Roman" w:hAnsi="Times New Roman"/>
          <w:sz w:val="30"/>
          <w:szCs w:val="30"/>
        </w:rPr>
        <w:t>重大</w:t>
      </w:r>
      <w:r>
        <w:rPr>
          <w:rFonts w:ascii="Times New Roman" w:hAnsi="Times New Roman"/>
          <w:sz w:val="30"/>
          <w:szCs w:val="30"/>
        </w:rPr>
        <w:t>不符合规定情况</w:t>
      </w:r>
      <w:r>
        <w:rPr>
          <w:rFonts w:hint="eastAsia" w:ascii="Times New Roman" w:hAnsi="Times New Roman"/>
          <w:sz w:val="30"/>
          <w:szCs w:val="30"/>
        </w:rPr>
        <w:t>且无法立即纠正的，</w:t>
      </w:r>
      <w:r>
        <w:rPr>
          <w:rFonts w:ascii="Times New Roman" w:hAnsi="Times New Roman"/>
          <w:sz w:val="30"/>
          <w:szCs w:val="30"/>
        </w:rPr>
        <w:t>审核发证机构应当收回</w:t>
      </w:r>
      <w:r>
        <w:rPr>
          <w:rFonts w:hint="eastAsia" w:ascii="Times New Roman" w:hAnsi="Times New Roman"/>
          <w:sz w:val="30"/>
          <w:szCs w:val="30"/>
        </w:rPr>
        <w:t>符合证明或安全</w:t>
      </w:r>
      <w:r>
        <w:rPr>
          <w:rFonts w:ascii="Times New Roman" w:hAnsi="Times New Roman"/>
          <w:sz w:val="30"/>
          <w:szCs w:val="30"/>
        </w:rPr>
        <w:t>管理证书</w:t>
      </w:r>
      <w:r>
        <w:rPr>
          <w:rFonts w:hint="eastAsia" w:ascii="Times New Roman" w:hAnsi="Times New Roman"/>
          <w:sz w:val="30"/>
          <w:szCs w:val="30"/>
        </w:rPr>
        <w:t>，并将相关情况通报船舶靠泊地海事管理机构或港口国主管机关以及委托审核发证的船旗国主管机关。公司或</w:t>
      </w:r>
      <w:r>
        <w:rPr>
          <w:rFonts w:ascii="Times New Roman" w:hAnsi="Times New Roman"/>
          <w:sz w:val="30"/>
          <w:szCs w:val="30"/>
        </w:rPr>
        <w:t>船舶</w:t>
      </w:r>
      <w:r>
        <w:rPr>
          <w:rFonts w:hint="eastAsia" w:ascii="Times New Roman" w:hAnsi="Times New Roman"/>
          <w:sz w:val="30"/>
          <w:szCs w:val="30"/>
        </w:rPr>
        <w:t>拒绝</w:t>
      </w:r>
      <w:r>
        <w:rPr>
          <w:rFonts w:ascii="Times New Roman" w:hAnsi="Times New Roman"/>
          <w:sz w:val="30"/>
          <w:szCs w:val="30"/>
        </w:rPr>
        <w:t>交回证书的，审核发证机构应当</w:t>
      </w:r>
      <w:r>
        <w:rPr>
          <w:rFonts w:hint="eastAsia" w:ascii="Times New Roman" w:hAnsi="Times New Roman"/>
          <w:sz w:val="30"/>
          <w:szCs w:val="30"/>
        </w:rPr>
        <w:t>注销符合证明或安全</w:t>
      </w:r>
      <w:r>
        <w:rPr>
          <w:rFonts w:ascii="Times New Roman" w:hAnsi="Times New Roman"/>
          <w:sz w:val="30"/>
          <w:szCs w:val="30"/>
        </w:rPr>
        <w:t>管理证书</w:t>
      </w:r>
      <w:r>
        <w:rPr>
          <w:rFonts w:hint="eastAsia" w:ascii="Times New Roman" w:hAnsi="Times New Roman"/>
          <w:sz w:val="30"/>
          <w:szCs w:val="30"/>
        </w:rPr>
        <w:t>。</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七</w:t>
      </w:r>
      <w:r>
        <w:rPr>
          <w:rFonts w:ascii="Times New Roman" w:hAnsi="Times New Roman"/>
          <w:sz w:val="30"/>
          <w:szCs w:val="30"/>
        </w:rPr>
        <w:t>条</w:t>
      </w:r>
      <w:r>
        <w:rPr>
          <w:rFonts w:hint="eastAsia" w:ascii="Times New Roman" w:hAnsi="Times New Roman"/>
          <w:sz w:val="30"/>
          <w:szCs w:val="30"/>
        </w:rPr>
        <w:t xml:space="preserve"> 发现</w:t>
      </w:r>
      <w:r>
        <w:rPr>
          <w:rFonts w:ascii="Times New Roman" w:hAnsi="Times New Roman"/>
          <w:sz w:val="30"/>
          <w:szCs w:val="30"/>
        </w:rPr>
        <w:t>公司隐瞒有关情况或者提供虚假材料的，</w:t>
      </w:r>
      <w:r>
        <w:rPr>
          <w:rFonts w:hint="eastAsia" w:ascii="Times New Roman" w:hAnsi="Times New Roman"/>
          <w:sz w:val="30"/>
          <w:szCs w:val="30"/>
        </w:rPr>
        <w:t>审核</w:t>
      </w:r>
      <w:r>
        <w:rPr>
          <w:rFonts w:ascii="Times New Roman" w:hAnsi="Times New Roman"/>
          <w:sz w:val="30"/>
          <w:szCs w:val="30"/>
        </w:rPr>
        <w:t>发证机构应当不予受理或者不予发证</w:t>
      </w:r>
      <w:r>
        <w:rPr>
          <w:rFonts w:hint="eastAsia" w:ascii="Times New Roman" w:hAnsi="Times New Roman"/>
          <w:sz w:val="30"/>
          <w:szCs w:val="30"/>
        </w:rPr>
        <w:t>。</w:t>
      </w:r>
      <w:r>
        <w:rPr>
          <w:rFonts w:ascii="Times New Roman" w:hAnsi="Times New Roman"/>
          <w:sz w:val="30"/>
          <w:szCs w:val="30"/>
        </w:rPr>
        <w:t>公司在一年内不得再次</w:t>
      </w:r>
      <w:r>
        <w:rPr>
          <w:rFonts w:hint="eastAsia" w:ascii="Times New Roman" w:hAnsi="Times New Roman"/>
          <w:sz w:val="30"/>
          <w:szCs w:val="30"/>
        </w:rPr>
        <w:t>申请</w:t>
      </w:r>
      <w:r>
        <w:rPr>
          <w:rFonts w:ascii="Times New Roman" w:hAnsi="Times New Roman"/>
          <w:sz w:val="30"/>
          <w:szCs w:val="30"/>
        </w:rPr>
        <w:t>符合证明和安全管理证书。</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八</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公司采取欺骗手段骗取证书的，一经查实，发证机构应当撤销行政许可并注销</w:t>
      </w:r>
      <w:r>
        <w:rPr>
          <w:rFonts w:hint="eastAsia" w:ascii="Times New Roman" w:hAnsi="Times New Roman"/>
          <w:sz w:val="30"/>
          <w:szCs w:val="30"/>
        </w:rPr>
        <w:t>相关</w:t>
      </w:r>
      <w:r>
        <w:rPr>
          <w:rFonts w:ascii="Times New Roman" w:hAnsi="Times New Roman"/>
          <w:sz w:val="30"/>
          <w:szCs w:val="30"/>
        </w:rPr>
        <w:t>证书。公司在三年内不得再次</w:t>
      </w:r>
      <w:r>
        <w:rPr>
          <w:rFonts w:hint="eastAsia" w:ascii="Times New Roman" w:hAnsi="Times New Roman"/>
          <w:sz w:val="30"/>
          <w:szCs w:val="30"/>
        </w:rPr>
        <w:t>提出</w:t>
      </w:r>
      <w:r>
        <w:rPr>
          <w:rFonts w:ascii="Times New Roman" w:hAnsi="Times New Roman"/>
          <w:sz w:val="30"/>
          <w:szCs w:val="30"/>
        </w:rPr>
        <w:t>申请；构成犯罪的，依法追究刑事责任。</w:t>
      </w:r>
    </w:p>
    <w:p>
      <w:pPr>
        <w:adjustRightInd w:val="0"/>
        <w:ind w:firstLine="600"/>
        <w:rPr>
          <w:rFonts w:ascii="Times New Roman" w:hAnsi="Times New Roman"/>
          <w:sz w:val="30"/>
          <w:szCs w:val="30"/>
        </w:rPr>
      </w:pPr>
      <w:r>
        <w:rPr>
          <w:rFonts w:hint="eastAsia" w:ascii="Times New Roman" w:hAnsi="Times New Roman"/>
          <w:sz w:val="30"/>
          <w:szCs w:val="30"/>
        </w:rPr>
        <w:t>第四</w:t>
      </w:r>
      <w:r>
        <w:rPr>
          <w:rFonts w:ascii="Times New Roman" w:hAnsi="Times New Roman"/>
          <w:sz w:val="30"/>
          <w:szCs w:val="30"/>
        </w:rPr>
        <w:t>十</w:t>
      </w:r>
      <w:r>
        <w:rPr>
          <w:rFonts w:hint="eastAsia" w:ascii="Times New Roman" w:hAnsi="Times New Roman"/>
          <w:sz w:val="30"/>
          <w:szCs w:val="30"/>
        </w:rPr>
        <w:t>九</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发现公司作出不实承诺或违反承诺</w:t>
      </w:r>
      <w:r>
        <w:rPr>
          <w:rFonts w:hint="eastAsia" w:ascii="Times New Roman" w:hAnsi="Times New Roman"/>
          <w:sz w:val="30"/>
          <w:szCs w:val="30"/>
        </w:rPr>
        <w:t>的</w:t>
      </w:r>
      <w:r>
        <w:rPr>
          <w:rFonts w:ascii="Times New Roman" w:hAnsi="Times New Roman"/>
          <w:sz w:val="30"/>
          <w:szCs w:val="30"/>
        </w:rPr>
        <w:t>，</w:t>
      </w:r>
      <w:r>
        <w:rPr>
          <w:rFonts w:hint="eastAsia" w:ascii="Times New Roman" w:hAnsi="Times New Roman"/>
          <w:sz w:val="30"/>
          <w:szCs w:val="30"/>
        </w:rPr>
        <w:t>审核</w:t>
      </w:r>
      <w:r>
        <w:rPr>
          <w:rFonts w:ascii="Times New Roman" w:hAnsi="Times New Roman"/>
          <w:sz w:val="30"/>
          <w:szCs w:val="30"/>
        </w:rPr>
        <w:t>发证机构应当终止办理行政许可或撤销</w:t>
      </w:r>
      <w:r>
        <w:rPr>
          <w:rFonts w:hint="eastAsia" w:ascii="Times New Roman" w:hAnsi="Times New Roman"/>
          <w:sz w:val="30"/>
          <w:szCs w:val="30"/>
        </w:rPr>
        <w:t>已经</w:t>
      </w:r>
      <w:r>
        <w:rPr>
          <w:rFonts w:ascii="Times New Roman" w:hAnsi="Times New Roman"/>
          <w:sz w:val="30"/>
          <w:szCs w:val="30"/>
        </w:rPr>
        <w:t>作出的行政许可。公司在两年内不再适用告知承诺方式申办《临时安全管理证书》。</w:t>
      </w:r>
    </w:p>
    <w:p>
      <w:pPr>
        <w:adjustRightInd w:val="0"/>
        <w:ind w:firstLine="600"/>
        <w:rPr>
          <w:rFonts w:ascii="Times New Roman" w:hAnsi="Times New Roman"/>
          <w:sz w:val="30"/>
          <w:szCs w:val="30"/>
        </w:rPr>
      </w:pPr>
      <w:r>
        <w:rPr>
          <w:rFonts w:hint="eastAsia" w:ascii="Times New Roman" w:hAnsi="Times New Roman"/>
          <w:sz w:val="30"/>
          <w:szCs w:val="30"/>
        </w:rPr>
        <w:t>第五十条 审核</w:t>
      </w:r>
      <w:r>
        <w:rPr>
          <w:rFonts w:ascii="Times New Roman" w:hAnsi="Times New Roman"/>
          <w:sz w:val="30"/>
          <w:szCs w:val="30"/>
        </w:rPr>
        <w:t>发证机构</w:t>
      </w:r>
      <w:r>
        <w:rPr>
          <w:rFonts w:hint="eastAsia" w:ascii="Times New Roman" w:hAnsi="Times New Roman"/>
          <w:sz w:val="30"/>
          <w:szCs w:val="30"/>
        </w:rPr>
        <w:t>的工作人员徇私舞弊、滥用职权、弄虚作假、玩忽职守，未依法履行符合证明和</w:t>
      </w:r>
      <w:r>
        <w:rPr>
          <w:rFonts w:ascii="Times New Roman" w:hAnsi="Times New Roman"/>
          <w:sz w:val="30"/>
          <w:szCs w:val="30"/>
        </w:rPr>
        <w:t>安全管理证书</w:t>
      </w:r>
      <w:r>
        <w:rPr>
          <w:rFonts w:hint="eastAsia" w:ascii="Times New Roman" w:hAnsi="Times New Roman"/>
          <w:sz w:val="30"/>
          <w:szCs w:val="30"/>
        </w:rPr>
        <w:t>审批、颁发和监督管理职责的，依照有关规定给予行政处分；构成犯罪的，依法追究刑事责任。</w:t>
      </w:r>
    </w:p>
    <w:p>
      <w:pPr>
        <w:adjustRightInd w:val="0"/>
        <w:ind w:firstLine="600" w:firstLineChars="200"/>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五十一</w:t>
      </w:r>
      <w:r>
        <w:rPr>
          <w:rFonts w:ascii="Times New Roman" w:hAnsi="Times New Roman"/>
          <w:sz w:val="30"/>
          <w:szCs w:val="30"/>
        </w:rPr>
        <w:t>条 公司不实承诺或违反承诺的</w:t>
      </w:r>
      <w:r>
        <w:rPr>
          <w:rFonts w:hint="eastAsia" w:ascii="Times New Roman" w:hAnsi="Times New Roman"/>
          <w:sz w:val="30"/>
          <w:szCs w:val="30"/>
        </w:rPr>
        <w:t>，</w:t>
      </w:r>
      <w:r>
        <w:rPr>
          <w:rFonts w:ascii="Times New Roman" w:hAnsi="Times New Roman"/>
          <w:sz w:val="30"/>
          <w:szCs w:val="30"/>
        </w:rPr>
        <w:t>自行承担法律责任</w:t>
      </w:r>
      <w:r>
        <w:rPr>
          <w:rFonts w:hint="eastAsia" w:ascii="Times New Roman" w:hAnsi="Times New Roman"/>
          <w:sz w:val="30"/>
          <w:szCs w:val="30"/>
        </w:rPr>
        <w:t>，审核</w:t>
      </w:r>
      <w:r>
        <w:rPr>
          <w:rFonts w:ascii="Times New Roman" w:hAnsi="Times New Roman"/>
          <w:sz w:val="30"/>
          <w:szCs w:val="30"/>
        </w:rPr>
        <w:t>发证机构及其</w:t>
      </w:r>
      <w:r>
        <w:rPr>
          <w:rFonts w:hint="eastAsia" w:ascii="Times New Roman" w:hAnsi="Times New Roman"/>
          <w:sz w:val="30"/>
          <w:szCs w:val="30"/>
        </w:rPr>
        <w:t>工作</w:t>
      </w:r>
      <w:r>
        <w:rPr>
          <w:rFonts w:ascii="Times New Roman" w:hAnsi="Times New Roman"/>
          <w:sz w:val="30"/>
          <w:szCs w:val="30"/>
        </w:rPr>
        <w:t>人员不承担责任。</w:t>
      </w:r>
    </w:p>
    <w:p>
      <w:pPr>
        <w:adjustRightInd w:val="0"/>
        <w:jc w:val="center"/>
        <w:rPr>
          <w:rFonts w:ascii="Times New Roman" w:hAnsi="Times New Roman"/>
          <w:b/>
          <w:sz w:val="30"/>
          <w:szCs w:val="30"/>
        </w:rPr>
      </w:pPr>
      <w:r>
        <w:rPr>
          <w:rFonts w:ascii="Times New Roman" w:hAnsi="Times New Roman"/>
          <w:b/>
          <w:sz w:val="30"/>
          <w:szCs w:val="30"/>
        </w:rPr>
        <w:t>第</w:t>
      </w:r>
      <w:r>
        <w:rPr>
          <w:rFonts w:hint="eastAsia" w:ascii="Times New Roman" w:hAnsi="Times New Roman"/>
          <w:b/>
          <w:sz w:val="30"/>
          <w:szCs w:val="30"/>
        </w:rPr>
        <w:t>六章</w:t>
      </w:r>
      <w:r>
        <w:rPr>
          <w:rFonts w:ascii="Times New Roman" w:hAnsi="Times New Roman"/>
          <w:b/>
          <w:sz w:val="30"/>
          <w:szCs w:val="30"/>
        </w:rPr>
        <w:t xml:space="preserve">  </w:t>
      </w:r>
      <w:r>
        <w:rPr>
          <w:rFonts w:hint="eastAsia" w:ascii="Times New Roman" w:hAnsi="Times New Roman"/>
          <w:b/>
          <w:sz w:val="30"/>
          <w:szCs w:val="30"/>
        </w:rPr>
        <w:t>附则</w:t>
      </w:r>
    </w:p>
    <w:p>
      <w:pPr>
        <w:adjustRightInd w:val="0"/>
        <w:ind w:firstLine="600" w:firstLineChars="200"/>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五十二</w:t>
      </w:r>
      <w:r>
        <w:rPr>
          <w:rFonts w:ascii="Times New Roman" w:hAnsi="Times New Roman"/>
          <w:sz w:val="30"/>
          <w:szCs w:val="30"/>
        </w:rPr>
        <w:t xml:space="preserve">条 </w:t>
      </w:r>
      <w:r>
        <w:rPr>
          <w:rFonts w:hint="eastAsia" w:ascii="Times New Roman" w:hAnsi="Times New Roman"/>
          <w:sz w:val="30"/>
          <w:szCs w:val="30"/>
        </w:rPr>
        <w:t>本</w:t>
      </w:r>
      <w:r>
        <w:rPr>
          <w:rFonts w:ascii="Times New Roman" w:hAnsi="Times New Roman"/>
          <w:sz w:val="30"/>
          <w:szCs w:val="30"/>
        </w:rPr>
        <w:t>规定所称“公司”是指承担ISM规则</w:t>
      </w:r>
      <w:r>
        <w:rPr>
          <w:rFonts w:hint="eastAsia" w:ascii="Times New Roman" w:hAnsi="Times New Roman"/>
          <w:sz w:val="30"/>
          <w:szCs w:val="30"/>
        </w:rPr>
        <w:t>或</w:t>
      </w:r>
      <w:r>
        <w:rPr>
          <w:rFonts w:ascii="Times New Roman" w:hAnsi="Times New Roman"/>
          <w:sz w:val="30"/>
          <w:szCs w:val="30"/>
        </w:rPr>
        <w:t>NSM规则规定的船舶安全营运与防污染管理责任和义务的法人。</w:t>
      </w:r>
    </w:p>
    <w:p>
      <w:pPr>
        <w:adjustRightInd w:val="0"/>
        <w:ind w:firstLine="600" w:firstLineChars="200"/>
        <w:rPr>
          <w:rFonts w:ascii="Times New Roman" w:hAnsi="Times New Roman"/>
          <w:sz w:val="30"/>
          <w:szCs w:val="30"/>
        </w:rPr>
      </w:pPr>
      <w:r>
        <w:rPr>
          <w:rFonts w:hint="eastAsia" w:ascii="Times New Roman" w:hAnsi="Times New Roman"/>
          <w:sz w:val="30"/>
          <w:szCs w:val="30"/>
        </w:rPr>
        <w:t>第</w:t>
      </w:r>
      <w:r>
        <w:rPr>
          <w:rFonts w:ascii="Times New Roman" w:hAnsi="Times New Roman"/>
          <w:sz w:val="30"/>
          <w:szCs w:val="30"/>
        </w:rPr>
        <w:t>五十</w:t>
      </w:r>
      <w:r>
        <w:rPr>
          <w:rFonts w:hint="eastAsia" w:ascii="Times New Roman" w:hAnsi="Times New Roman"/>
          <w:sz w:val="30"/>
          <w:szCs w:val="30"/>
        </w:rPr>
        <w:t>三</w:t>
      </w:r>
      <w:r>
        <w:rPr>
          <w:rFonts w:ascii="Times New Roman" w:hAnsi="Times New Roman"/>
          <w:sz w:val="30"/>
          <w:szCs w:val="30"/>
        </w:rPr>
        <w:t>条</w:t>
      </w:r>
      <w:r>
        <w:rPr>
          <w:rFonts w:hint="eastAsia" w:ascii="Times New Roman" w:hAnsi="Times New Roman"/>
          <w:sz w:val="30"/>
          <w:szCs w:val="30"/>
        </w:rPr>
        <w:t xml:space="preserve"> </w:t>
      </w:r>
      <w:r>
        <w:rPr>
          <w:rFonts w:ascii="Times New Roman" w:hAnsi="Times New Roman"/>
          <w:sz w:val="30"/>
          <w:szCs w:val="30"/>
        </w:rPr>
        <w:t>《临时符合证明》《符合证明》</w:t>
      </w:r>
      <w:r>
        <w:rPr>
          <w:rFonts w:hint="eastAsia" w:ascii="Times New Roman" w:hAnsi="Times New Roman"/>
          <w:sz w:val="30"/>
          <w:szCs w:val="30"/>
        </w:rPr>
        <w:t>《</w:t>
      </w:r>
      <w:r>
        <w:rPr>
          <w:rFonts w:ascii="Times New Roman" w:hAnsi="Times New Roman"/>
          <w:sz w:val="30"/>
          <w:szCs w:val="30"/>
        </w:rPr>
        <w:t>符合证明年度审核签注</w:t>
      </w:r>
      <w:r>
        <w:rPr>
          <w:rFonts w:hint="eastAsia" w:ascii="Times New Roman" w:hAnsi="Times New Roman"/>
          <w:sz w:val="30"/>
          <w:szCs w:val="30"/>
        </w:rPr>
        <w:t>》</w:t>
      </w:r>
      <w:r>
        <w:rPr>
          <w:rFonts w:ascii="Times New Roman" w:hAnsi="Times New Roman"/>
          <w:sz w:val="30"/>
          <w:szCs w:val="30"/>
        </w:rPr>
        <w:t>《临时安全管理证书》</w:t>
      </w:r>
      <w:r>
        <w:rPr>
          <w:rFonts w:hint="eastAsia" w:ascii="Times New Roman" w:hAnsi="Times New Roman"/>
          <w:sz w:val="30"/>
          <w:szCs w:val="30"/>
        </w:rPr>
        <w:t>《</w:t>
      </w:r>
      <w:r>
        <w:rPr>
          <w:rFonts w:ascii="Times New Roman" w:hAnsi="Times New Roman"/>
          <w:sz w:val="30"/>
          <w:szCs w:val="30"/>
        </w:rPr>
        <w:t>安全管理证书</w:t>
      </w:r>
      <w:r>
        <w:rPr>
          <w:rFonts w:hint="eastAsia" w:ascii="Times New Roman" w:hAnsi="Times New Roman"/>
          <w:sz w:val="30"/>
          <w:szCs w:val="30"/>
        </w:rPr>
        <w:t>》</w:t>
      </w:r>
      <w:r>
        <w:rPr>
          <w:rFonts w:ascii="Times New Roman" w:hAnsi="Times New Roman"/>
          <w:sz w:val="30"/>
          <w:szCs w:val="30"/>
        </w:rPr>
        <w:t>等证书</w:t>
      </w:r>
      <w:r>
        <w:rPr>
          <w:rFonts w:hint="eastAsia" w:ascii="Times New Roman" w:hAnsi="Times New Roman"/>
          <w:sz w:val="30"/>
          <w:szCs w:val="30"/>
        </w:rPr>
        <w:t>格式</w:t>
      </w:r>
      <w:r>
        <w:rPr>
          <w:rFonts w:ascii="Times New Roman" w:hAnsi="Times New Roman"/>
          <w:sz w:val="30"/>
          <w:szCs w:val="30"/>
        </w:rPr>
        <w:t>由</w:t>
      </w:r>
      <w:r>
        <w:rPr>
          <w:rFonts w:hint="eastAsia" w:ascii="Times New Roman" w:hAnsi="Times New Roman"/>
          <w:sz w:val="30"/>
          <w:szCs w:val="30"/>
        </w:rPr>
        <w:t>中国海事局</w:t>
      </w:r>
      <w:r>
        <w:rPr>
          <w:rFonts w:ascii="Times New Roman" w:hAnsi="Times New Roman"/>
          <w:sz w:val="30"/>
          <w:szCs w:val="30"/>
        </w:rPr>
        <w:t>制</w:t>
      </w:r>
      <w:r>
        <w:rPr>
          <w:rFonts w:hint="eastAsia" w:ascii="Times New Roman" w:hAnsi="Times New Roman"/>
          <w:sz w:val="30"/>
          <w:szCs w:val="30"/>
        </w:rPr>
        <w:t>定</w:t>
      </w:r>
      <w:r>
        <w:rPr>
          <w:rFonts w:ascii="Times New Roman" w:hAnsi="Times New Roman"/>
          <w:sz w:val="30"/>
          <w:szCs w:val="30"/>
        </w:rPr>
        <w:t>。</w:t>
      </w:r>
    </w:p>
    <w:p>
      <w:pPr>
        <w:adjustRightInd w:val="0"/>
        <w:ind w:firstLine="600" w:firstLineChars="200"/>
      </w:pPr>
      <w:r>
        <w:rPr>
          <w:rFonts w:ascii="Times New Roman" w:hAnsi="Times New Roman"/>
          <w:sz w:val="30"/>
          <w:szCs w:val="30"/>
        </w:rPr>
        <w:t>第</w:t>
      </w:r>
      <w:r>
        <w:rPr>
          <w:rFonts w:hint="eastAsia" w:ascii="Times New Roman" w:hAnsi="Times New Roman"/>
          <w:sz w:val="30"/>
          <w:szCs w:val="30"/>
        </w:rPr>
        <w:t>五十四</w:t>
      </w:r>
      <w:r>
        <w:rPr>
          <w:rFonts w:ascii="Times New Roman" w:hAnsi="Times New Roman"/>
          <w:sz w:val="30"/>
          <w:szCs w:val="30"/>
        </w:rPr>
        <w:t>条 本</w:t>
      </w:r>
      <w:r>
        <w:rPr>
          <w:rFonts w:hint="eastAsia" w:ascii="Times New Roman" w:hAnsi="Times New Roman"/>
          <w:sz w:val="30"/>
          <w:szCs w:val="30"/>
        </w:rPr>
        <w:t>规定</w:t>
      </w:r>
      <w:r>
        <w:rPr>
          <w:rFonts w:ascii="Times New Roman" w:hAnsi="Times New Roman"/>
          <w:sz w:val="30"/>
          <w:szCs w:val="30"/>
        </w:rPr>
        <w:t>自  年  月  日</w:t>
      </w:r>
      <w:r>
        <w:rPr>
          <w:rFonts w:hint="eastAsia" w:ascii="Times New Roman" w:hAnsi="Times New Roman"/>
          <w:sz w:val="30"/>
          <w:szCs w:val="30"/>
        </w:rPr>
        <w:t>起</w:t>
      </w:r>
      <w:r>
        <w:rPr>
          <w:rFonts w:ascii="Times New Roman" w:hAnsi="Times New Roman"/>
          <w:sz w:val="30"/>
          <w:szCs w:val="30"/>
        </w:rPr>
        <w:t>施行。《中华人民共和国</w:t>
      </w:r>
      <w:r>
        <w:rPr>
          <w:rFonts w:hint="eastAsia" w:ascii="Times New Roman" w:hAnsi="Times New Roman"/>
          <w:sz w:val="30"/>
          <w:szCs w:val="30"/>
        </w:rPr>
        <w:t>海事局</w:t>
      </w:r>
      <w:r>
        <w:rPr>
          <w:rFonts w:ascii="Times New Roman" w:hAnsi="Times New Roman"/>
          <w:sz w:val="30"/>
          <w:szCs w:val="30"/>
        </w:rPr>
        <w:t>关于印发&lt;航运公司安全管理体系审核发证规则&gt;的通知》（海安全〔2015〕120号）同时废止。</w:t>
      </w:r>
    </w:p>
    <w:sectPr>
      <w:footerReference r:id="rId3" w:type="default"/>
      <w:pgSz w:w="11906" w:h="16838"/>
      <w:pgMar w:top="1418" w:right="1701" w:bottom="141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69F51"/>
    <w:multiLevelType w:val="singleLevel"/>
    <w:tmpl w:val="BF669F51"/>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C74B4E"/>
    <w:rsid w:val="00002198"/>
    <w:rsid w:val="00003E3B"/>
    <w:rsid w:val="000056AE"/>
    <w:rsid w:val="00005E47"/>
    <w:rsid w:val="00010698"/>
    <w:rsid w:val="00015ACC"/>
    <w:rsid w:val="00015D0B"/>
    <w:rsid w:val="00016210"/>
    <w:rsid w:val="00016901"/>
    <w:rsid w:val="00021957"/>
    <w:rsid w:val="00021ACE"/>
    <w:rsid w:val="00022147"/>
    <w:rsid w:val="00025266"/>
    <w:rsid w:val="000257AE"/>
    <w:rsid w:val="00027E9C"/>
    <w:rsid w:val="00030168"/>
    <w:rsid w:val="00030A8E"/>
    <w:rsid w:val="00034C4A"/>
    <w:rsid w:val="00037E9B"/>
    <w:rsid w:val="00043381"/>
    <w:rsid w:val="00045360"/>
    <w:rsid w:val="00047AE3"/>
    <w:rsid w:val="00051BE9"/>
    <w:rsid w:val="00052C7F"/>
    <w:rsid w:val="00054E17"/>
    <w:rsid w:val="00054F33"/>
    <w:rsid w:val="00056012"/>
    <w:rsid w:val="00056B02"/>
    <w:rsid w:val="00057DE1"/>
    <w:rsid w:val="000611A3"/>
    <w:rsid w:val="00061C29"/>
    <w:rsid w:val="00065759"/>
    <w:rsid w:val="00066396"/>
    <w:rsid w:val="00067AD5"/>
    <w:rsid w:val="00071250"/>
    <w:rsid w:val="00075147"/>
    <w:rsid w:val="00075478"/>
    <w:rsid w:val="00076DFB"/>
    <w:rsid w:val="00081F30"/>
    <w:rsid w:val="000823AC"/>
    <w:rsid w:val="00082F18"/>
    <w:rsid w:val="000830E5"/>
    <w:rsid w:val="00083CA6"/>
    <w:rsid w:val="000868F5"/>
    <w:rsid w:val="000908E5"/>
    <w:rsid w:val="000909E7"/>
    <w:rsid w:val="00091CDB"/>
    <w:rsid w:val="000923AB"/>
    <w:rsid w:val="00093EF0"/>
    <w:rsid w:val="000947CC"/>
    <w:rsid w:val="00095D43"/>
    <w:rsid w:val="000965FA"/>
    <w:rsid w:val="00097251"/>
    <w:rsid w:val="00097341"/>
    <w:rsid w:val="000A0E8A"/>
    <w:rsid w:val="000A14CD"/>
    <w:rsid w:val="000A2793"/>
    <w:rsid w:val="000A323C"/>
    <w:rsid w:val="000A3DB5"/>
    <w:rsid w:val="000A4FAF"/>
    <w:rsid w:val="000A6F92"/>
    <w:rsid w:val="000A7025"/>
    <w:rsid w:val="000B1A63"/>
    <w:rsid w:val="000B2753"/>
    <w:rsid w:val="000B29CF"/>
    <w:rsid w:val="000B2B37"/>
    <w:rsid w:val="000B6875"/>
    <w:rsid w:val="000B6BB1"/>
    <w:rsid w:val="000B7026"/>
    <w:rsid w:val="000B7B21"/>
    <w:rsid w:val="000C0F4F"/>
    <w:rsid w:val="000C3A4C"/>
    <w:rsid w:val="000C3E24"/>
    <w:rsid w:val="000C3ED2"/>
    <w:rsid w:val="000C54CB"/>
    <w:rsid w:val="000D0F4F"/>
    <w:rsid w:val="000D1EBF"/>
    <w:rsid w:val="000D3B39"/>
    <w:rsid w:val="000D73E2"/>
    <w:rsid w:val="000E2135"/>
    <w:rsid w:val="000E2EEF"/>
    <w:rsid w:val="000E74E8"/>
    <w:rsid w:val="000F2A44"/>
    <w:rsid w:val="000F2E1B"/>
    <w:rsid w:val="000F47EA"/>
    <w:rsid w:val="001004AA"/>
    <w:rsid w:val="00101651"/>
    <w:rsid w:val="00110308"/>
    <w:rsid w:val="00110D0B"/>
    <w:rsid w:val="00111A96"/>
    <w:rsid w:val="00113190"/>
    <w:rsid w:val="0011444D"/>
    <w:rsid w:val="00114E1B"/>
    <w:rsid w:val="001151DF"/>
    <w:rsid w:val="00116C2E"/>
    <w:rsid w:val="00124F21"/>
    <w:rsid w:val="00127FEF"/>
    <w:rsid w:val="0013160F"/>
    <w:rsid w:val="0013172E"/>
    <w:rsid w:val="001354DB"/>
    <w:rsid w:val="00136CA6"/>
    <w:rsid w:val="00141C05"/>
    <w:rsid w:val="0014248E"/>
    <w:rsid w:val="00144D00"/>
    <w:rsid w:val="00155C6A"/>
    <w:rsid w:val="001621DF"/>
    <w:rsid w:val="00164049"/>
    <w:rsid w:val="001722C2"/>
    <w:rsid w:val="00173B0A"/>
    <w:rsid w:val="0017757B"/>
    <w:rsid w:val="001802AF"/>
    <w:rsid w:val="001836A7"/>
    <w:rsid w:val="00186999"/>
    <w:rsid w:val="00187EDA"/>
    <w:rsid w:val="001900DE"/>
    <w:rsid w:val="00191893"/>
    <w:rsid w:val="001919AE"/>
    <w:rsid w:val="00191D90"/>
    <w:rsid w:val="00192C67"/>
    <w:rsid w:val="00194225"/>
    <w:rsid w:val="00196B41"/>
    <w:rsid w:val="00196FF7"/>
    <w:rsid w:val="001A005D"/>
    <w:rsid w:val="001A1E75"/>
    <w:rsid w:val="001A3BD7"/>
    <w:rsid w:val="001A5146"/>
    <w:rsid w:val="001A57B1"/>
    <w:rsid w:val="001A58E0"/>
    <w:rsid w:val="001A676B"/>
    <w:rsid w:val="001A776E"/>
    <w:rsid w:val="001B1DAE"/>
    <w:rsid w:val="001B2D1E"/>
    <w:rsid w:val="001B3416"/>
    <w:rsid w:val="001B3E93"/>
    <w:rsid w:val="001B4A75"/>
    <w:rsid w:val="001B4F65"/>
    <w:rsid w:val="001B66C1"/>
    <w:rsid w:val="001B7590"/>
    <w:rsid w:val="001B7E1F"/>
    <w:rsid w:val="001C31DF"/>
    <w:rsid w:val="001C4966"/>
    <w:rsid w:val="001C5B3B"/>
    <w:rsid w:val="001C73F8"/>
    <w:rsid w:val="001C795A"/>
    <w:rsid w:val="001C7A0B"/>
    <w:rsid w:val="001D1F91"/>
    <w:rsid w:val="001D3F59"/>
    <w:rsid w:val="001D56DF"/>
    <w:rsid w:val="001E0353"/>
    <w:rsid w:val="001E15EB"/>
    <w:rsid w:val="001E41C9"/>
    <w:rsid w:val="001E42EB"/>
    <w:rsid w:val="001E48D5"/>
    <w:rsid w:val="001E57C3"/>
    <w:rsid w:val="001E6FA7"/>
    <w:rsid w:val="001E7948"/>
    <w:rsid w:val="001F0DD2"/>
    <w:rsid w:val="001F14B1"/>
    <w:rsid w:val="001F4139"/>
    <w:rsid w:val="001F4371"/>
    <w:rsid w:val="001F64AD"/>
    <w:rsid w:val="00202617"/>
    <w:rsid w:val="00210F61"/>
    <w:rsid w:val="00213D4D"/>
    <w:rsid w:val="00214485"/>
    <w:rsid w:val="00215BDB"/>
    <w:rsid w:val="00216EFE"/>
    <w:rsid w:val="002236D2"/>
    <w:rsid w:val="002264B0"/>
    <w:rsid w:val="00226591"/>
    <w:rsid w:val="00230240"/>
    <w:rsid w:val="00231068"/>
    <w:rsid w:val="00235A8B"/>
    <w:rsid w:val="002401EE"/>
    <w:rsid w:val="002405C6"/>
    <w:rsid w:val="00240FCE"/>
    <w:rsid w:val="0024377F"/>
    <w:rsid w:val="00243CA2"/>
    <w:rsid w:val="00243EF1"/>
    <w:rsid w:val="0024585C"/>
    <w:rsid w:val="0024740B"/>
    <w:rsid w:val="00247676"/>
    <w:rsid w:val="00250D5C"/>
    <w:rsid w:val="00250E5F"/>
    <w:rsid w:val="002527D2"/>
    <w:rsid w:val="00254182"/>
    <w:rsid w:val="00257015"/>
    <w:rsid w:val="00261928"/>
    <w:rsid w:val="00261DA7"/>
    <w:rsid w:val="00261F54"/>
    <w:rsid w:val="00265080"/>
    <w:rsid w:val="00265467"/>
    <w:rsid w:val="002663CD"/>
    <w:rsid w:val="00267511"/>
    <w:rsid w:val="00271696"/>
    <w:rsid w:val="00271DF8"/>
    <w:rsid w:val="00273182"/>
    <w:rsid w:val="00273FE4"/>
    <w:rsid w:val="00275F78"/>
    <w:rsid w:val="002774E9"/>
    <w:rsid w:val="002845E9"/>
    <w:rsid w:val="00287F86"/>
    <w:rsid w:val="00290874"/>
    <w:rsid w:val="0029439D"/>
    <w:rsid w:val="0029690E"/>
    <w:rsid w:val="002A405A"/>
    <w:rsid w:val="002A5988"/>
    <w:rsid w:val="002A7854"/>
    <w:rsid w:val="002A79C1"/>
    <w:rsid w:val="002B035C"/>
    <w:rsid w:val="002B0FBF"/>
    <w:rsid w:val="002B414B"/>
    <w:rsid w:val="002B7F79"/>
    <w:rsid w:val="002C077E"/>
    <w:rsid w:val="002C0E59"/>
    <w:rsid w:val="002C64A9"/>
    <w:rsid w:val="002D1250"/>
    <w:rsid w:val="002D1BC8"/>
    <w:rsid w:val="002D3D41"/>
    <w:rsid w:val="002D7BE2"/>
    <w:rsid w:val="002E0349"/>
    <w:rsid w:val="002E0FD0"/>
    <w:rsid w:val="002E1578"/>
    <w:rsid w:val="002E3429"/>
    <w:rsid w:val="002E3C58"/>
    <w:rsid w:val="002E3E65"/>
    <w:rsid w:val="002F01A1"/>
    <w:rsid w:val="002F0E07"/>
    <w:rsid w:val="002F16C5"/>
    <w:rsid w:val="002F2199"/>
    <w:rsid w:val="002F31F9"/>
    <w:rsid w:val="002F51FC"/>
    <w:rsid w:val="002F570D"/>
    <w:rsid w:val="00300CDC"/>
    <w:rsid w:val="00302DC8"/>
    <w:rsid w:val="0030347C"/>
    <w:rsid w:val="0030439D"/>
    <w:rsid w:val="00304EDD"/>
    <w:rsid w:val="00310289"/>
    <w:rsid w:val="00313680"/>
    <w:rsid w:val="00315050"/>
    <w:rsid w:val="00315992"/>
    <w:rsid w:val="00321FD8"/>
    <w:rsid w:val="00323383"/>
    <w:rsid w:val="0032783B"/>
    <w:rsid w:val="00330C0C"/>
    <w:rsid w:val="00335B92"/>
    <w:rsid w:val="00335C02"/>
    <w:rsid w:val="00337A55"/>
    <w:rsid w:val="00341D2D"/>
    <w:rsid w:val="00342C69"/>
    <w:rsid w:val="00344567"/>
    <w:rsid w:val="00344DB8"/>
    <w:rsid w:val="003462BC"/>
    <w:rsid w:val="00346A4A"/>
    <w:rsid w:val="003471DB"/>
    <w:rsid w:val="003507A2"/>
    <w:rsid w:val="003525FD"/>
    <w:rsid w:val="00353501"/>
    <w:rsid w:val="003545D1"/>
    <w:rsid w:val="0035529F"/>
    <w:rsid w:val="00355988"/>
    <w:rsid w:val="00362529"/>
    <w:rsid w:val="00363165"/>
    <w:rsid w:val="0036524E"/>
    <w:rsid w:val="003655EB"/>
    <w:rsid w:val="00365E3D"/>
    <w:rsid w:val="00371A55"/>
    <w:rsid w:val="0037374D"/>
    <w:rsid w:val="00374D59"/>
    <w:rsid w:val="00374ED2"/>
    <w:rsid w:val="00374FDA"/>
    <w:rsid w:val="00377164"/>
    <w:rsid w:val="00381A88"/>
    <w:rsid w:val="00382C91"/>
    <w:rsid w:val="00383994"/>
    <w:rsid w:val="00385BC8"/>
    <w:rsid w:val="00386567"/>
    <w:rsid w:val="003876E5"/>
    <w:rsid w:val="003879DE"/>
    <w:rsid w:val="00390E06"/>
    <w:rsid w:val="00393646"/>
    <w:rsid w:val="00394AD3"/>
    <w:rsid w:val="00397C58"/>
    <w:rsid w:val="003A2BBE"/>
    <w:rsid w:val="003A437A"/>
    <w:rsid w:val="003A6724"/>
    <w:rsid w:val="003A6A5B"/>
    <w:rsid w:val="003B357E"/>
    <w:rsid w:val="003B37F7"/>
    <w:rsid w:val="003B3C2D"/>
    <w:rsid w:val="003B6D35"/>
    <w:rsid w:val="003B6FF8"/>
    <w:rsid w:val="003C0753"/>
    <w:rsid w:val="003C0BA1"/>
    <w:rsid w:val="003C3050"/>
    <w:rsid w:val="003C52C9"/>
    <w:rsid w:val="003C6BA9"/>
    <w:rsid w:val="003C6F8B"/>
    <w:rsid w:val="003D54B1"/>
    <w:rsid w:val="003E0E2B"/>
    <w:rsid w:val="003E1280"/>
    <w:rsid w:val="003E3C32"/>
    <w:rsid w:val="003E43F1"/>
    <w:rsid w:val="003E51A1"/>
    <w:rsid w:val="003F22DF"/>
    <w:rsid w:val="003F4746"/>
    <w:rsid w:val="004002F8"/>
    <w:rsid w:val="004003BA"/>
    <w:rsid w:val="00403473"/>
    <w:rsid w:val="004039B5"/>
    <w:rsid w:val="00406721"/>
    <w:rsid w:val="00407FBF"/>
    <w:rsid w:val="00411305"/>
    <w:rsid w:val="00411C16"/>
    <w:rsid w:val="004122AA"/>
    <w:rsid w:val="00413D5F"/>
    <w:rsid w:val="004146D4"/>
    <w:rsid w:val="00415F88"/>
    <w:rsid w:val="00417480"/>
    <w:rsid w:val="00422673"/>
    <w:rsid w:val="00425AB8"/>
    <w:rsid w:val="004273A2"/>
    <w:rsid w:val="004313C2"/>
    <w:rsid w:val="004327AD"/>
    <w:rsid w:val="00432A49"/>
    <w:rsid w:val="00434846"/>
    <w:rsid w:val="00440A5E"/>
    <w:rsid w:val="00440F2B"/>
    <w:rsid w:val="00441C65"/>
    <w:rsid w:val="00441FBB"/>
    <w:rsid w:val="004436AB"/>
    <w:rsid w:val="004438C4"/>
    <w:rsid w:val="004443F4"/>
    <w:rsid w:val="0044639F"/>
    <w:rsid w:val="0044787D"/>
    <w:rsid w:val="0045199B"/>
    <w:rsid w:val="004528BE"/>
    <w:rsid w:val="0045315E"/>
    <w:rsid w:val="00456F4D"/>
    <w:rsid w:val="00457BB1"/>
    <w:rsid w:val="00457F00"/>
    <w:rsid w:val="00462B92"/>
    <w:rsid w:val="00462CE3"/>
    <w:rsid w:val="0046559E"/>
    <w:rsid w:val="004676C2"/>
    <w:rsid w:val="00470868"/>
    <w:rsid w:val="0047211B"/>
    <w:rsid w:val="00472B70"/>
    <w:rsid w:val="0047380E"/>
    <w:rsid w:val="004738B6"/>
    <w:rsid w:val="00475265"/>
    <w:rsid w:val="00476078"/>
    <w:rsid w:val="00482845"/>
    <w:rsid w:val="00483A3C"/>
    <w:rsid w:val="004850B6"/>
    <w:rsid w:val="00490D26"/>
    <w:rsid w:val="00490F15"/>
    <w:rsid w:val="00493654"/>
    <w:rsid w:val="0049577A"/>
    <w:rsid w:val="004B1745"/>
    <w:rsid w:val="004B4CDD"/>
    <w:rsid w:val="004B6279"/>
    <w:rsid w:val="004C0288"/>
    <w:rsid w:val="004C1198"/>
    <w:rsid w:val="004C66A8"/>
    <w:rsid w:val="004C7D5A"/>
    <w:rsid w:val="004C7FB0"/>
    <w:rsid w:val="004D08CA"/>
    <w:rsid w:val="004D28DC"/>
    <w:rsid w:val="004D3012"/>
    <w:rsid w:val="004D6792"/>
    <w:rsid w:val="004D6EE6"/>
    <w:rsid w:val="004E410C"/>
    <w:rsid w:val="004F01B6"/>
    <w:rsid w:val="004F3032"/>
    <w:rsid w:val="004F4191"/>
    <w:rsid w:val="004F606B"/>
    <w:rsid w:val="004F791B"/>
    <w:rsid w:val="005000E7"/>
    <w:rsid w:val="00503744"/>
    <w:rsid w:val="00513E40"/>
    <w:rsid w:val="00515334"/>
    <w:rsid w:val="00515749"/>
    <w:rsid w:val="005176EB"/>
    <w:rsid w:val="0052000F"/>
    <w:rsid w:val="00521717"/>
    <w:rsid w:val="00521997"/>
    <w:rsid w:val="00522103"/>
    <w:rsid w:val="00525E58"/>
    <w:rsid w:val="00526450"/>
    <w:rsid w:val="00527094"/>
    <w:rsid w:val="00534F4B"/>
    <w:rsid w:val="00535A1E"/>
    <w:rsid w:val="00537462"/>
    <w:rsid w:val="00537BAC"/>
    <w:rsid w:val="00544121"/>
    <w:rsid w:val="0054448A"/>
    <w:rsid w:val="00544A8E"/>
    <w:rsid w:val="005466E8"/>
    <w:rsid w:val="00552676"/>
    <w:rsid w:val="00554F86"/>
    <w:rsid w:val="00557D7F"/>
    <w:rsid w:val="00560933"/>
    <w:rsid w:val="00564F4E"/>
    <w:rsid w:val="0056506D"/>
    <w:rsid w:val="0056628B"/>
    <w:rsid w:val="00571978"/>
    <w:rsid w:val="00571C5C"/>
    <w:rsid w:val="00572049"/>
    <w:rsid w:val="00572AF9"/>
    <w:rsid w:val="005732AB"/>
    <w:rsid w:val="00574C06"/>
    <w:rsid w:val="0057570C"/>
    <w:rsid w:val="00576917"/>
    <w:rsid w:val="00576F1E"/>
    <w:rsid w:val="00581730"/>
    <w:rsid w:val="00585A01"/>
    <w:rsid w:val="00592D6D"/>
    <w:rsid w:val="005937E8"/>
    <w:rsid w:val="00593F58"/>
    <w:rsid w:val="00595845"/>
    <w:rsid w:val="00595848"/>
    <w:rsid w:val="005973ED"/>
    <w:rsid w:val="00597E5F"/>
    <w:rsid w:val="005A1A4A"/>
    <w:rsid w:val="005A1C27"/>
    <w:rsid w:val="005A3334"/>
    <w:rsid w:val="005A371E"/>
    <w:rsid w:val="005A3EC6"/>
    <w:rsid w:val="005A6BBF"/>
    <w:rsid w:val="005B1F65"/>
    <w:rsid w:val="005B3E1F"/>
    <w:rsid w:val="005B459B"/>
    <w:rsid w:val="005B57E9"/>
    <w:rsid w:val="005B736B"/>
    <w:rsid w:val="005B7885"/>
    <w:rsid w:val="005C03F6"/>
    <w:rsid w:val="005C1207"/>
    <w:rsid w:val="005C4A71"/>
    <w:rsid w:val="005D0054"/>
    <w:rsid w:val="005D1130"/>
    <w:rsid w:val="005D1E19"/>
    <w:rsid w:val="005D2519"/>
    <w:rsid w:val="005D34B7"/>
    <w:rsid w:val="005D7DB5"/>
    <w:rsid w:val="005E0CE0"/>
    <w:rsid w:val="005E3B24"/>
    <w:rsid w:val="005E6760"/>
    <w:rsid w:val="005E6F12"/>
    <w:rsid w:val="005F0F78"/>
    <w:rsid w:val="005F12CA"/>
    <w:rsid w:val="005F40CB"/>
    <w:rsid w:val="005F4363"/>
    <w:rsid w:val="005F49B3"/>
    <w:rsid w:val="005F514F"/>
    <w:rsid w:val="00600996"/>
    <w:rsid w:val="0060260A"/>
    <w:rsid w:val="00604E03"/>
    <w:rsid w:val="00605B65"/>
    <w:rsid w:val="00606270"/>
    <w:rsid w:val="00606F8B"/>
    <w:rsid w:val="00611358"/>
    <w:rsid w:val="0061138A"/>
    <w:rsid w:val="00616199"/>
    <w:rsid w:val="00616249"/>
    <w:rsid w:val="00617985"/>
    <w:rsid w:val="006204F9"/>
    <w:rsid w:val="00623938"/>
    <w:rsid w:val="00623F95"/>
    <w:rsid w:val="00624E61"/>
    <w:rsid w:val="00625C4B"/>
    <w:rsid w:val="00626624"/>
    <w:rsid w:val="00626E44"/>
    <w:rsid w:val="00627456"/>
    <w:rsid w:val="00630480"/>
    <w:rsid w:val="00630483"/>
    <w:rsid w:val="00630916"/>
    <w:rsid w:val="00631E76"/>
    <w:rsid w:val="00633673"/>
    <w:rsid w:val="00635880"/>
    <w:rsid w:val="00635BE9"/>
    <w:rsid w:val="00640575"/>
    <w:rsid w:val="006406D8"/>
    <w:rsid w:val="006468A3"/>
    <w:rsid w:val="00647AAB"/>
    <w:rsid w:val="006514AC"/>
    <w:rsid w:val="0065158C"/>
    <w:rsid w:val="00651FEE"/>
    <w:rsid w:val="00652942"/>
    <w:rsid w:val="00660146"/>
    <w:rsid w:val="006642B1"/>
    <w:rsid w:val="00666CF8"/>
    <w:rsid w:val="00674847"/>
    <w:rsid w:val="00676209"/>
    <w:rsid w:val="00676FE8"/>
    <w:rsid w:val="00680340"/>
    <w:rsid w:val="006805BA"/>
    <w:rsid w:val="00680731"/>
    <w:rsid w:val="00686D90"/>
    <w:rsid w:val="00691264"/>
    <w:rsid w:val="00691EEE"/>
    <w:rsid w:val="00694CC3"/>
    <w:rsid w:val="006A10A6"/>
    <w:rsid w:val="006A10FF"/>
    <w:rsid w:val="006A279A"/>
    <w:rsid w:val="006A38CB"/>
    <w:rsid w:val="006A3F39"/>
    <w:rsid w:val="006A773D"/>
    <w:rsid w:val="006B103C"/>
    <w:rsid w:val="006B2223"/>
    <w:rsid w:val="006B6736"/>
    <w:rsid w:val="006B70D2"/>
    <w:rsid w:val="006B7D9B"/>
    <w:rsid w:val="006C0B5C"/>
    <w:rsid w:val="006C1E60"/>
    <w:rsid w:val="006C219A"/>
    <w:rsid w:val="006C7794"/>
    <w:rsid w:val="006C798E"/>
    <w:rsid w:val="006D1A75"/>
    <w:rsid w:val="006D58BF"/>
    <w:rsid w:val="006D72D8"/>
    <w:rsid w:val="006E0625"/>
    <w:rsid w:val="006E1949"/>
    <w:rsid w:val="006E2700"/>
    <w:rsid w:val="006F1FD0"/>
    <w:rsid w:val="006F3A0F"/>
    <w:rsid w:val="006F5078"/>
    <w:rsid w:val="00700612"/>
    <w:rsid w:val="007015A8"/>
    <w:rsid w:val="00701F78"/>
    <w:rsid w:val="00702447"/>
    <w:rsid w:val="00702FA9"/>
    <w:rsid w:val="007059D9"/>
    <w:rsid w:val="007061AB"/>
    <w:rsid w:val="00707077"/>
    <w:rsid w:val="007106B5"/>
    <w:rsid w:val="0071612F"/>
    <w:rsid w:val="00716D0B"/>
    <w:rsid w:val="00723264"/>
    <w:rsid w:val="00730750"/>
    <w:rsid w:val="00730CC6"/>
    <w:rsid w:val="007330E7"/>
    <w:rsid w:val="007352D3"/>
    <w:rsid w:val="007458FA"/>
    <w:rsid w:val="00750A4F"/>
    <w:rsid w:val="0075185B"/>
    <w:rsid w:val="007521EB"/>
    <w:rsid w:val="00753E39"/>
    <w:rsid w:val="00754D16"/>
    <w:rsid w:val="00755A2E"/>
    <w:rsid w:val="00756A0F"/>
    <w:rsid w:val="0075783C"/>
    <w:rsid w:val="00757E89"/>
    <w:rsid w:val="0076237B"/>
    <w:rsid w:val="00763E35"/>
    <w:rsid w:val="007665B3"/>
    <w:rsid w:val="007705E7"/>
    <w:rsid w:val="00775AB6"/>
    <w:rsid w:val="0077771F"/>
    <w:rsid w:val="00777F63"/>
    <w:rsid w:val="00782CAA"/>
    <w:rsid w:val="00784AC3"/>
    <w:rsid w:val="00786108"/>
    <w:rsid w:val="00790783"/>
    <w:rsid w:val="00790F33"/>
    <w:rsid w:val="007944B0"/>
    <w:rsid w:val="007946FD"/>
    <w:rsid w:val="00794AEF"/>
    <w:rsid w:val="00796847"/>
    <w:rsid w:val="007970FC"/>
    <w:rsid w:val="00797A33"/>
    <w:rsid w:val="007A113F"/>
    <w:rsid w:val="007A1D02"/>
    <w:rsid w:val="007A24A8"/>
    <w:rsid w:val="007A3EE4"/>
    <w:rsid w:val="007A5FCA"/>
    <w:rsid w:val="007A7F71"/>
    <w:rsid w:val="007B0369"/>
    <w:rsid w:val="007B0DBC"/>
    <w:rsid w:val="007B29B0"/>
    <w:rsid w:val="007B397D"/>
    <w:rsid w:val="007B66E3"/>
    <w:rsid w:val="007B7C65"/>
    <w:rsid w:val="007C08F7"/>
    <w:rsid w:val="007C0D93"/>
    <w:rsid w:val="007C190C"/>
    <w:rsid w:val="007C1BF5"/>
    <w:rsid w:val="007C61E3"/>
    <w:rsid w:val="007C62D4"/>
    <w:rsid w:val="007D16AE"/>
    <w:rsid w:val="007D252E"/>
    <w:rsid w:val="007D2F11"/>
    <w:rsid w:val="007D698B"/>
    <w:rsid w:val="007D7025"/>
    <w:rsid w:val="007E235A"/>
    <w:rsid w:val="007E3227"/>
    <w:rsid w:val="007E36D8"/>
    <w:rsid w:val="007E39C0"/>
    <w:rsid w:val="007E6309"/>
    <w:rsid w:val="007E71F4"/>
    <w:rsid w:val="007E7F64"/>
    <w:rsid w:val="007F4921"/>
    <w:rsid w:val="007F7406"/>
    <w:rsid w:val="0080077E"/>
    <w:rsid w:val="008023D8"/>
    <w:rsid w:val="00805AFE"/>
    <w:rsid w:val="008070E8"/>
    <w:rsid w:val="008071CF"/>
    <w:rsid w:val="008131CF"/>
    <w:rsid w:val="00815413"/>
    <w:rsid w:val="00816261"/>
    <w:rsid w:val="0082015B"/>
    <w:rsid w:val="00821C16"/>
    <w:rsid w:val="00823207"/>
    <w:rsid w:val="00823837"/>
    <w:rsid w:val="008259AA"/>
    <w:rsid w:val="00825E86"/>
    <w:rsid w:val="0082675C"/>
    <w:rsid w:val="00826A91"/>
    <w:rsid w:val="00831382"/>
    <w:rsid w:val="00833167"/>
    <w:rsid w:val="00835173"/>
    <w:rsid w:val="00836308"/>
    <w:rsid w:val="0084132D"/>
    <w:rsid w:val="0084166E"/>
    <w:rsid w:val="008442E0"/>
    <w:rsid w:val="008456A0"/>
    <w:rsid w:val="0084601C"/>
    <w:rsid w:val="00846A31"/>
    <w:rsid w:val="00847BFC"/>
    <w:rsid w:val="00851FB6"/>
    <w:rsid w:val="00852CFE"/>
    <w:rsid w:val="0085417F"/>
    <w:rsid w:val="008551C7"/>
    <w:rsid w:val="008559E6"/>
    <w:rsid w:val="00855B77"/>
    <w:rsid w:val="008568FF"/>
    <w:rsid w:val="00861CFC"/>
    <w:rsid w:val="00862600"/>
    <w:rsid w:val="00863EC2"/>
    <w:rsid w:val="00870F17"/>
    <w:rsid w:val="00871209"/>
    <w:rsid w:val="008741BF"/>
    <w:rsid w:val="00874B2A"/>
    <w:rsid w:val="00877AB6"/>
    <w:rsid w:val="00877DFB"/>
    <w:rsid w:val="00880A4E"/>
    <w:rsid w:val="0088376C"/>
    <w:rsid w:val="00885949"/>
    <w:rsid w:val="00885D16"/>
    <w:rsid w:val="00886487"/>
    <w:rsid w:val="008914BD"/>
    <w:rsid w:val="0089178E"/>
    <w:rsid w:val="00891A29"/>
    <w:rsid w:val="00891E51"/>
    <w:rsid w:val="0089256C"/>
    <w:rsid w:val="00892EED"/>
    <w:rsid w:val="0089348D"/>
    <w:rsid w:val="0089637F"/>
    <w:rsid w:val="008A3261"/>
    <w:rsid w:val="008A4BEC"/>
    <w:rsid w:val="008A5728"/>
    <w:rsid w:val="008A7268"/>
    <w:rsid w:val="008B06A4"/>
    <w:rsid w:val="008B2374"/>
    <w:rsid w:val="008B36F0"/>
    <w:rsid w:val="008B3D20"/>
    <w:rsid w:val="008B3E4C"/>
    <w:rsid w:val="008B6E0D"/>
    <w:rsid w:val="008C1525"/>
    <w:rsid w:val="008C21BC"/>
    <w:rsid w:val="008C2CE7"/>
    <w:rsid w:val="008C3028"/>
    <w:rsid w:val="008C45AA"/>
    <w:rsid w:val="008C6558"/>
    <w:rsid w:val="008D0FF2"/>
    <w:rsid w:val="008D72AA"/>
    <w:rsid w:val="008D7E01"/>
    <w:rsid w:val="008E2DB0"/>
    <w:rsid w:val="008E569A"/>
    <w:rsid w:val="008E5DC4"/>
    <w:rsid w:val="008E7160"/>
    <w:rsid w:val="008F2845"/>
    <w:rsid w:val="008F2C0B"/>
    <w:rsid w:val="008F3DFA"/>
    <w:rsid w:val="008F4ED8"/>
    <w:rsid w:val="009020B2"/>
    <w:rsid w:val="00905547"/>
    <w:rsid w:val="00906DF6"/>
    <w:rsid w:val="00906F12"/>
    <w:rsid w:val="00907639"/>
    <w:rsid w:val="009078C9"/>
    <w:rsid w:val="00907E7B"/>
    <w:rsid w:val="00910930"/>
    <w:rsid w:val="009113D5"/>
    <w:rsid w:val="009148AB"/>
    <w:rsid w:val="009203C8"/>
    <w:rsid w:val="0092051C"/>
    <w:rsid w:val="00923CD4"/>
    <w:rsid w:val="009248E9"/>
    <w:rsid w:val="009257C5"/>
    <w:rsid w:val="00926F83"/>
    <w:rsid w:val="00931E4B"/>
    <w:rsid w:val="0093237B"/>
    <w:rsid w:val="00932543"/>
    <w:rsid w:val="009328E5"/>
    <w:rsid w:val="00933E67"/>
    <w:rsid w:val="00935B4F"/>
    <w:rsid w:val="00941CC1"/>
    <w:rsid w:val="00944300"/>
    <w:rsid w:val="0094524F"/>
    <w:rsid w:val="00945F7E"/>
    <w:rsid w:val="00946B06"/>
    <w:rsid w:val="00947B3D"/>
    <w:rsid w:val="00947BC5"/>
    <w:rsid w:val="00951525"/>
    <w:rsid w:val="00953AF6"/>
    <w:rsid w:val="00955D72"/>
    <w:rsid w:val="009563ED"/>
    <w:rsid w:val="00957F2A"/>
    <w:rsid w:val="00960CA8"/>
    <w:rsid w:val="0096152D"/>
    <w:rsid w:val="00964484"/>
    <w:rsid w:val="00966273"/>
    <w:rsid w:val="009705B8"/>
    <w:rsid w:val="00973204"/>
    <w:rsid w:val="00973E3E"/>
    <w:rsid w:val="00974012"/>
    <w:rsid w:val="0097643F"/>
    <w:rsid w:val="00977D2D"/>
    <w:rsid w:val="00980DF4"/>
    <w:rsid w:val="009810E5"/>
    <w:rsid w:val="00981E36"/>
    <w:rsid w:val="009830D6"/>
    <w:rsid w:val="00985992"/>
    <w:rsid w:val="00987998"/>
    <w:rsid w:val="00987D3C"/>
    <w:rsid w:val="00992F75"/>
    <w:rsid w:val="0099382A"/>
    <w:rsid w:val="00995A8F"/>
    <w:rsid w:val="009974BD"/>
    <w:rsid w:val="009A29A9"/>
    <w:rsid w:val="009A5C33"/>
    <w:rsid w:val="009B04A8"/>
    <w:rsid w:val="009B3513"/>
    <w:rsid w:val="009B35C1"/>
    <w:rsid w:val="009B753E"/>
    <w:rsid w:val="009B7718"/>
    <w:rsid w:val="009B7E7E"/>
    <w:rsid w:val="009C0DDD"/>
    <w:rsid w:val="009C0E25"/>
    <w:rsid w:val="009C349D"/>
    <w:rsid w:val="009C78DD"/>
    <w:rsid w:val="009D1514"/>
    <w:rsid w:val="009D3BFE"/>
    <w:rsid w:val="009D55E0"/>
    <w:rsid w:val="009D7298"/>
    <w:rsid w:val="009D7388"/>
    <w:rsid w:val="009E21F9"/>
    <w:rsid w:val="009E233E"/>
    <w:rsid w:val="009E4217"/>
    <w:rsid w:val="009E4BB0"/>
    <w:rsid w:val="009F13CC"/>
    <w:rsid w:val="009F1D08"/>
    <w:rsid w:val="009F2090"/>
    <w:rsid w:val="009F497D"/>
    <w:rsid w:val="00A007B0"/>
    <w:rsid w:val="00A0120B"/>
    <w:rsid w:val="00A0240A"/>
    <w:rsid w:val="00A02896"/>
    <w:rsid w:val="00A03267"/>
    <w:rsid w:val="00A03FCC"/>
    <w:rsid w:val="00A054B8"/>
    <w:rsid w:val="00A06961"/>
    <w:rsid w:val="00A06A51"/>
    <w:rsid w:val="00A070D1"/>
    <w:rsid w:val="00A07153"/>
    <w:rsid w:val="00A11C23"/>
    <w:rsid w:val="00A13AD1"/>
    <w:rsid w:val="00A165B2"/>
    <w:rsid w:val="00A22B2D"/>
    <w:rsid w:val="00A23048"/>
    <w:rsid w:val="00A2404E"/>
    <w:rsid w:val="00A24B2A"/>
    <w:rsid w:val="00A27D71"/>
    <w:rsid w:val="00A31DA3"/>
    <w:rsid w:val="00A33265"/>
    <w:rsid w:val="00A3458D"/>
    <w:rsid w:val="00A36613"/>
    <w:rsid w:val="00A36DFA"/>
    <w:rsid w:val="00A407A4"/>
    <w:rsid w:val="00A41809"/>
    <w:rsid w:val="00A41EED"/>
    <w:rsid w:val="00A46BCE"/>
    <w:rsid w:val="00A4735C"/>
    <w:rsid w:val="00A54090"/>
    <w:rsid w:val="00A5631F"/>
    <w:rsid w:val="00A575AB"/>
    <w:rsid w:val="00A62FF5"/>
    <w:rsid w:val="00A630D3"/>
    <w:rsid w:val="00A702D8"/>
    <w:rsid w:val="00A708D3"/>
    <w:rsid w:val="00A7097A"/>
    <w:rsid w:val="00A72544"/>
    <w:rsid w:val="00A726A7"/>
    <w:rsid w:val="00A73E91"/>
    <w:rsid w:val="00A74603"/>
    <w:rsid w:val="00A75675"/>
    <w:rsid w:val="00A77AFB"/>
    <w:rsid w:val="00A8077A"/>
    <w:rsid w:val="00A82037"/>
    <w:rsid w:val="00A828DA"/>
    <w:rsid w:val="00A83F5F"/>
    <w:rsid w:val="00A84E68"/>
    <w:rsid w:val="00A853C3"/>
    <w:rsid w:val="00A859E8"/>
    <w:rsid w:val="00A9179A"/>
    <w:rsid w:val="00A93E5F"/>
    <w:rsid w:val="00A97E93"/>
    <w:rsid w:val="00AA40AF"/>
    <w:rsid w:val="00AA6783"/>
    <w:rsid w:val="00AA687E"/>
    <w:rsid w:val="00AA768B"/>
    <w:rsid w:val="00AB32A9"/>
    <w:rsid w:val="00AB565A"/>
    <w:rsid w:val="00AB7B56"/>
    <w:rsid w:val="00AC2C37"/>
    <w:rsid w:val="00AC56C5"/>
    <w:rsid w:val="00AC6B80"/>
    <w:rsid w:val="00AC7BE2"/>
    <w:rsid w:val="00AD153E"/>
    <w:rsid w:val="00AD21B5"/>
    <w:rsid w:val="00AD43DC"/>
    <w:rsid w:val="00AD45C3"/>
    <w:rsid w:val="00AE0C03"/>
    <w:rsid w:val="00AE120D"/>
    <w:rsid w:val="00AE228D"/>
    <w:rsid w:val="00AE7D1C"/>
    <w:rsid w:val="00AF1D03"/>
    <w:rsid w:val="00AF23AF"/>
    <w:rsid w:val="00AF3476"/>
    <w:rsid w:val="00AF3600"/>
    <w:rsid w:val="00AF5B29"/>
    <w:rsid w:val="00B02E0D"/>
    <w:rsid w:val="00B102F2"/>
    <w:rsid w:val="00B10AC2"/>
    <w:rsid w:val="00B13DC8"/>
    <w:rsid w:val="00B16D1D"/>
    <w:rsid w:val="00B178EB"/>
    <w:rsid w:val="00B21207"/>
    <w:rsid w:val="00B2142F"/>
    <w:rsid w:val="00B21E0A"/>
    <w:rsid w:val="00B226C0"/>
    <w:rsid w:val="00B246D3"/>
    <w:rsid w:val="00B27BFE"/>
    <w:rsid w:val="00B30C65"/>
    <w:rsid w:val="00B31F09"/>
    <w:rsid w:val="00B32834"/>
    <w:rsid w:val="00B3485C"/>
    <w:rsid w:val="00B35EA5"/>
    <w:rsid w:val="00B3629A"/>
    <w:rsid w:val="00B379F9"/>
    <w:rsid w:val="00B37EDA"/>
    <w:rsid w:val="00B40DD5"/>
    <w:rsid w:val="00B414AC"/>
    <w:rsid w:val="00B42171"/>
    <w:rsid w:val="00B45367"/>
    <w:rsid w:val="00B55D28"/>
    <w:rsid w:val="00B60233"/>
    <w:rsid w:val="00B60F6B"/>
    <w:rsid w:val="00B61687"/>
    <w:rsid w:val="00B662E9"/>
    <w:rsid w:val="00B66C64"/>
    <w:rsid w:val="00B70A17"/>
    <w:rsid w:val="00B720DB"/>
    <w:rsid w:val="00B755DC"/>
    <w:rsid w:val="00B77872"/>
    <w:rsid w:val="00B8014B"/>
    <w:rsid w:val="00B808DA"/>
    <w:rsid w:val="00B80B63"/>
    <w:rsid w:val="00B82A2F"/>
    <w:rsid w:val="00B84D8F"/>
    <w:rsid w:val="00B86B1F"/>
    <w:rsid w:val="00B90C55"/>
    <w:rsid w:val="00B92DDC"/>
    <w:rsid w:val="00B974EF"/>
    <w:rsid w:val="00B97CFF"/>
    <w:rsid w:val="00BA11E5"/>
    <w:rsid w:val="00BA30C7"/>
    <w:rsid w:val="00BA3335"/>
    <w:rsid w:val="00BA4204"/>
    <w:rsid w:val="00BA4243"/>
    <w:rsid w:val="00BB0EE2"/>
    <w:rsid w:val="00BB3494"/>
    <w:rsid w:val="00BB3531"/>
    <w:rsid w:val="00BB4568"/>
    <w:rsid w:val="00BB5E4A"/>
    <w:rsid w:val="00BB6353"/>
    <w:rsid w:val="00BB699D"/>
    <w:rsid w:val="00BC18BE"/>
    <w:rsid w:val="00BC33F9"/>
    <w:rsid w:val="00BC39CE"/>
    <w:rsid w:val="00BC4494"/>
    <w:rsid w:val="00BC6B2C"/>
    <w:rsid w:val="00BC7AC9"/>
    <w:rsid w:val="00BD08DC"/>
    <w:rsid w:val="00BD0F2F"/>
    <w:rsid w:val="00BD1B83"/>
    <w:rsid w:val="00BD1D43"/>
    <w:rsid w:val="00BD284E"/>
    <w:rsid w:val="00BD3BD4"/>
    <w:rsid w:val="00BD3DEB"/>
    <w:rsid w:val="00BD4BD6"/>
    <w:rsid w:val="00BD6EF8"/>
    <w:rsid w:val="00BE19ED"/>
    <w:rsid w:val="00BE2449"/>
    <w:rsid w:val="00BE25F9"/>
    <w:rsid w:val="00BE6AFC"/>
    <w:rsid w:val="00BF4E03"/>
    <w:rsid w:val="00BF536F"/>
    <w:rsid w:val="00BF6ACF"/>
    <w:rsid w:val="00BF7FE9"/>
    <w:rsid w:val="00C00EDB"/>
    <w:rsid w:val="00C05394"/>
    <w:rsid w:val="00C05A51"/>
    <w:rsid w:val="00C06D85"/>
    <w:rsid w:val="00C07F66"/>
    <w:rsid w:val="00C07F94"/>
    <w:rsid w:val="00C104BF"/>
    <w:rsid w:val="00C11F9B"/>
    <w:rsid w:val="00C136C3"/>
    <w:rsid w:val="00C1434C"/>
    <w:rsid w:val="00C15138"/>
    <w:rsid w:val="00C15EBD"/>
    <w:rsid w:val="00C17D20"/>
    <w:rsid w:val="00C3637B"/>
    <w:rsid w:val="00C37E1F"/>
    <w:rsid w:val="00C43E57"/>
    <w:rsid w:val="00C440E3"/>
    <w:rsid w:val="00C44D39"/>
    <w:rsid w:val="00C453AB"/>
    <w:rsid w:val="00C45760"/>
    <w:rsid w:val="00C460AD"/>
    <w:rsid w:val="00C469C0"/>
    <w:rsid w:val="00C46D83"/>
    <w:rsid w:val="00C50B74"/>
    <w:rsid w:val="00C52DEC"/>
    <w:rsid w:val="00C57AA7"/>
    <w:rsid w:val="00C60CDE"/>
    <w:rsid w:val="00C618AD"/>
    <w:rsid w:val="00C6451A"/>
    <w:rsid w:val="00C64975"/>
    <w:rsid w:val="00C67225"/>
    <w:rsid w:val="00C70FB8"/>
    <w:rsid w:val="00C72310"/>
    <w:rsid w:val="00C73EC8"/>
    <w:rsid w:val="00C744DB"/>
    <w:rsid w:val="00C74502"/>
    <w:rsid w:val="00C759A6"/>
    <w:rsid w:val="00C7732B"/>
    <w:rsid w:val="00C77C60"/>
    <w:rsid w:val="00C802C7"/>
    <w:rsid w:val="00C822B3"/>
    <w:rsid w:val="00C87DAC"/>
    <w:rsid w:val="00C914B0"/>
    <w:rsid w:val="00C924EB"/>
    <w:rsid w:val="00C92A05"/>
    <w:rsid w:val="00C93212"/>
    <w:rsid w:val="00C96970"/>
    <w:rsid w:val="00C97B52"/>
    <w:rsid w:val="00CA3F53"/>
    <w:rsid w:val="00CA4146"/>
    <w:rsid w:val="00CA457E"/>
    <w:rsid w:val="00CA48AD"/>
    <w:rsid w:val="00CA507E"/>
    <w:rsid w:val="00CA5F44"/>
    <w:rsid w:val="00CB044C"/>
    <w:rsid w:val="00CB0C19"/>
    <w:rsid w:val="00CB451F"/>
    <w:rsid w:val="00CB68E2"/>
    <w:rsid w:val="00CC122C"/>
    <w:rsid w:val="00CC2166"/>
    <w:rsid w:val="00CC21E3"/>
    <w:rsid w:val="00CC2B9B"/>
    <w:rsid w:val="00CC4F9F"/>
    <w:rsid w:val="00CD00AA"/>
    <w:rsid w:val="00CD120D"/>
    <w:rsid w:val="00CD1998"/>
    <w:rsid w:val="00CD5BDF"/>
    <w:rsid w:val="00CD761A"/>
    <w:rsid w:val="00CE00AE"/>
    <w:rsid w:val="00CE10C8"/>
    <w:rsid w:val="00CE24BD"/>
    <w:rsid w:val="00CE4E8E"/>
    <w:rsid w:val="00CF2478"/>
    <w:rsid w:val="00CF46D1"/>
    <w:rsid w:val="00CF586E"/>
    <w:rsid w:val="00D00757"/>
    <w:rsid w:val="00D01274"/>
    <w:rsid w:val="00D03541"/>
    <w:rsid w:val="00D05A2C"/>
    <w:rsid w:val="00D061D7"/>
    <w:rsid w:val="00D11785"/>
    <w:rsid w:val="00D1185A"/>
    <w:rsid w:val="00D12981"/>
    <w:rsid w:val="00D13208"/>
    <w:rsid w:val="00D1353E"/>
    <w:rsid w:val="00D16B79"/>
    <w:rsid w:val="00D17D07"/>
    <w:rsid w:val="00D20730"/>
    <w:rsid w:val="00D230ED"/>
    <w:rsid w:val="00D247C4"/>
    <w:rsid w:val="00D2741A"/>
    <w:rsid w:val="00D2761A"/>
    <w:rsid w:val="00D31205"/>
    <w:rsid w:val="00D31955"/>
    <w:rsid w:val="00D35BB8"/>
    <w:rsid w:val="00D36D3A"/>
    <w:rsid w:val="00D504A6"/>
    <w:rsid w:val="00D50EE9"/>
    <w:rsid w:val="00D54FDF"/>
    <w:rsid w:val="00D55DC7"/>
    <w:rsid w:val="00D55E3B"/>
    <w:rsid w:val="00D566DF"/>
    <w:rsid w:val="00D60323"/>
    <w:rsid w:val="00D63C2C"/>
    <w:rsid w:val="00D63C53"/>
    <w:rsid w:val="00D65367"/>
    <w:rsid w:val="00D70A26"/>
    <w:rsid w:val="00D7645C"/>
    <w:rsid w:val="00D76B30"/>
    <w:rsid w:val="00D779F8"/>
    <w:rsid w:val="00D81EED"/>
    <w:rsid w:val="00D83043"/>
    <w:rsid w:val="00D84E7D"/>
    <w:rsid w:val="00D87078"/>
    <w:rsid w:val="00D925E5"/>
    <w:rsid w:val="00D93F33"/>
    <w:rsid w:val="00D94D80"/>
    <w:rsid w:val="00D96A07"/>
    <w:rsid w:val="00D9773A"/>
    <w:rsid w:val="00DA24AA"/>
    <w:rsid w:val="00DA337C"/>
    <w:rsid w:val="00DA34ED"/>
    <w:rsid w:val="00DA362D"/>
    <w:rsid w:val="00DA3F76"/>
    <w:rsid w:val="00DA615E"/>
    <w:rsid w:val="00DB0FD5"/>
    <w:rsid w:val="00DB2EA1"/>
    <w:rsid w:val="00DB3C6F"/>
    <w:rsid w:val="00DB47C7"/>
    <w:rsid w:val="00DB543D"/>
    <w:rsid w:val="00DB54F2"/>
    <w:rsid w:val="00DB5E9B"/>
    <w:rsid w:val="00DB7B90"/>
    <w:rsid w:val="00DC06D8"/>
    <w:rsid w:val="00DC0A65"/>
    <w:rsid w:val="00DC244A"/>
    <w:rsid w:val="00DC2B3D"/>
    <w:rsid w:val="00DC3D33"/>
    <w:rsid w:val="00DC70B8"/>
    <w:rsid w:val="00DD0CB3"/>
    <w:rsid w:val="00DD35A1"/>
    <w:rsid w:val="00DD45F6"/>
    <w:rsid w:val="00DE1972"/>
    <w:rsid w:val="00DE2FEA"/>
    <w:rsid w:val="00DE395F"/>
    <w:rsid w:val="00DE3FA2"/>
    <w:rsid w:val="00DE5FF9"/>
    <w:rsid w:val="00DF094F"/>
    <w:rsid w:val="00DF211B"/>
    <w:rsid w:val="00DF2136"/>
    <w:rsid w:val="00E01557"/>
    <w:rsid w:val="00E0388B"/>
    <w:rsid w:val="00E072DA"/>
    <w:rsid w:val="00E117FA"/>
    <w:rsid w:val="00E1402D"/>
    <w:rsid w:val="00E155CA"/>
    <w:rsid w:val="00E16342"/>
    <w:rsid w:val="00E214ED"/>
    <w:rsid w:val="00E21C6D"/>
    <w:rsid w:val="00E243A9"/>
    <w:rsid w:val="00E25CDF"/>
    <w:rsid w:val="00E30BEA"/>
    <w:rsid w:val="00E341EC"/>
    <w:rsid w:val="00E363E5"/>
    <w:rsid w:val="00E43035"/>
    <w:rsid w:val="00E44930"/>
    <w:rsid w:val="00E45074"/>
    <w:rsid w:val="00E46EF1"/>
    <w:rsid w:val="00E51F5C"/>
    <w:rsid w:val="00E52BF1"/>
    <w:rsid w:val="00E54CBA"/>
    <w:rsid w:val="00E55454"/>
    <w:rsid w:val="00E55E04"/>
    <w:rsid w:val="00E5770E"/>
    <w:rsid w:val="00E60B43"/>
    <w:rsid w:val="00E637D2"/>
    <w:rsid w:val="00E6475D"/>
    <w:rsid w:val="00E70E4E"/>
    <w:rsid w:val="00E7121D"/>
    <w:rsid w:val="00E72F3C"/>
    <w:rsid w:val="00E7329C"/>
    <w:rsid w:val="00E74559"/>
    <w:rsid w:val="00E74B9B"/>
    <w:rsid w:val="00E7506E"/>
    <w:rsid w:val="00E77B58"/>
    <w:rsid w:val="00E80D43"/>
    <w:rsid w:val="00E8302B"/>
    <w:rsid w:val="00E83D6C"/>
    <w:rsid w:val="00E86BAB"/>
    <w:rsid w:val="00E86F42"/>
    <w:rsid w:val="00E91BD4"/>
    <w:rsid w:val="00E94C2C"/>
    <w:rsid w:val="00E94E77"/>
    <w:rsid w:val="00E97DFE"/>
    <w:rsid w:val="00EA0ECB"/>
    <w:rsid w:val="00EA113C"/>
    <w:rsid w:val="00EA77DB"/>
    <w:rsid w:val="00EB1E3E"/>
    <w:rsid w:val="00EB2626"/>
    <w:rsid w:val="00EB3B8C"/>
    <w:rsid w:val="00EB4795"/>
    <w:rsid w:val="00EB4C6F"/>
    <w:rsid w:val="00EB7E30"/>
    <w:rsid w:val="00EC055F"/>
    <w:rsid w:val="00EC1469"/>
    <w:rsid w:val="00EC17B0"/>
    <w:rsid w:val="00EC2EFE"/>
    <w:rsid w:val="00EC738F"/>
    <w:rsid w:val="00EC7E05"/>
    <w:rsid w:val="00ED187D"/>
    <w:rsid w:val="00ED1FD9"/>
    <w:rsid w:val="00ED59B4"/>
    <w:rsid w:val="00ED5CC2"/>
    <w:rsid w:val="00ED702D"/>
    <w:rsid w:val="00EE0BE8"/>
    <w:rsid w:val="00EE0BE9"/>
    <w:rsid w:val="00EE178F"/>
    <w:rsid w:val="00EE6ADB"/>
    <w:rsid w:val="00EE75D2"/>
    <w:rsid w:val="00EF0A36"/>
    <w:rsid w:val="00EF1A2D"/>
    <w:rsid w:val="00EF4EA5"/>
    <w:rsid w:val="00F00516"/>
    <w:rsid w:val="00F01BE7"/>
    <w:rsid w:val="00F1021F"/>
    <w:rsid w:val="00F11969"/>
    <w:rsid w:val="00F126F3"/>
    <w:rsid w:val="00F13D22"/>
    <w:rsid w:val="00F13F9C"/>
    <w:rsid w:val="00F20865"/>
    <w:rsid w:val="00F214C6"/>
    <w:rsid w:val="00F24684"/>
    <w:rsid w:val="00F24929"/>
    <w:rsid w:val="00F24A3B"/>
    <w:rsid w:val="00F24A87"/>
    <w:rsid w:val="00F25876"/>
    <w:rsid w:val="00F27528"/>
    <w:rsid w:val="00F315FA"/>
    <w:rsid w:val="00F404FC"/>
    <w:rsid w:val="00F429A0"/>
    <w:rsid w:val="00F44A50"/>
    <w:rsid w:val="00F4789E"/>
    <w:rsid w:val="00F479DF"/>
    <w:rsid w:val="00F53059"/>
    <w:rsid w:val="00F534FB"/>
    <w:rsid w:val="00F542CA"/>
    <w:rsid w:val="00F549E6"/>
    <w:rsid w:val="00F55D73"/>
    <w:rsid w:val="00F56999"/>
    <w:rsid w:val="00F57C68"/>
    <w:rsid w:val="00F60DF4"/>
    <w:rsid w:val="00F6151C"/>
    <w:rsid w:val="00F62E3B"/>
    <w:rsid w:val="00F65033"/>
    <w:rsid w:val="00F67114"/>
    <w:rsid w:val="00F6767A"/>
    <w:rsid w:val="00F67806"/>
    <w:rsid w:val="00F717C5"/>
    <w:rsid w:val="00F7241B"/>
    <w:rsid w:val="00F75566"/>
    <w:rsid w:val="00F77A74"/>
    <w:rsid w:val="00F80FD8"/>
    <w:rsid w:val="00F810B5"/>
    <w:rsid w:val="00F82B68"/>
    <w:rsid w:val="00F82C29"/>
    <w:rsid w:val="00F8338C"/>
    <w:rsid w:val="00F85BAD"/>
    <w:rsid w:val="00F9030B"/>
    <w:rsid w:val="00FA15C5"/>
    <w:rsid w:val="00FA2823"/>
    <w:rsid w:val="00FA5430"/>
    <w:rsid w:val="00FA601A"/>
    <w:rsid w:val="00FA7A16"/>
    <w:rsid w:val="00FB0F52"/>
    <w:rsid w:val="00FB40FE"/>
    <w:rsid w:val="00FB6C7E"/>
    <w:rsid w:val="00FB719E"/>
    <w:rsid w:val="00FC082A"/>
    <w:rsid w:val="00FC165B"/>
    <w:rsid w:val="00FC25F6"/>
    <w:rsid w:val="00FC2AF2"/>
    <w:rsid w:val="00FC5F17"/>
    <w:rsid w:val="00FC6BA2"/>
    <w:rsid w:val="00FC7A2B"/>
    <w:rsid w:val="00FD2D5D"/>
    <w:rsid w:val="00FD32F6"/>
    <w:rsid w:val="00FD3516"/>
    <w:rsid w:val="00FD4661"/>
    <w:rsid w:val="00FD5086"/>
    <w:rsid w:val="00FD6EF3"/>
    <w:rsid w:val="00FD766D"/>
    <w:rsid w:val="00FE0FEB"/>
    <w:rsid w:val="00FE1504"/>
    <w:rsid w:val="00FE491F"/>
    <w:rsid w:val="00FF6C64"/>
    <w:rsid w:val="01CC70CF"/>
    <w:rsid w:val="0C793124"/>
    <w:rsid w:val="0D7C4CE7"/>
    <w:rsid w:val="12C74B4E"/>
    <w:rsid w:val="15CF99CF"/>
    <w:rsid w:val="1C3271C7"/>
    <w:rsid w:val="1C8115BA"/>
    <w:rsid w:val="1EAC6AC5"/>
    <w:rsid w:val="21B504F3"/>
    <w:rsid w:val="25764EC8"/>
    <w:rsid w:val="25C269D2"/>
    <w:rsid w:val="27340E0F"/>
    <w:rsid w:val="27CD02EF"/>
    <w:rsid w:val="280B6DC8"/>
    <w:rsid w:val="283D3545"/>
    <w:rsid w:val="29650A68"/>
    <w:rsid w:val="2EA70B17"/>
    <w:rsid w:val="2EB14D84"/>
    <w:rsid w:val="31CA52FE"/>
    <w:rsid w:val="3477048A"/>
    <w:rsid w:val="37847318"/>
    <w:rsid w:val="38CD1254"/>
    <w:rsid w:val="3AFD4C2E"/>
    <w:rsid w:val="41787295"/>
    <w:rsid w:val="47110A00"/>
    <w:rsid w:val="494B5445"/>
    <w:rsid w:val="49745470"/>
    <w:rsid w:val="4B945660"/>
    <w:rsid w:val="4CE46BEB"/>
    <w:rsid w:val="4EEB798E"/>
    <w:rsid w:val="518A116C"/>
    <w:rsid w:val="5B241FD7"/>
    <w:rsid w:val="5C5D3DDC"/>
    <w:rsid w:val="5DDFD58B"/>
    <w:rsid w:val="618E0533"/>
    <w:rsid w:val="62631B77"/>
    <w:rsid w:val="64C304A2"/>
    <w:rsid w:val="65232681"/>
    <w:rsid w:val="694B2D16"/>
    <w:rsid w:val="6C7E6062"/>
    <w:rsid w:val="6CC979AE"/>
    <w:rsid w:val="6DAF3F17"/>
    <w:rsid w:val="6E3D6254"/>
    <w:rsid w:val="70711C11"/>
    <w:rsid w:val="72816053"/>
    <w:rsid w:val="74AF41AB"/>
    <w:rsid w:val="7771705F"/>
    <w:rsid w:val="7C837114"/>
    <w:rsid w:val="7D227103"/>
    <w:rsid w:val="7FA32FB0"/>
    <w:rsid w:val="A6357E29"/>
    <w:rsid w:val="AFA7A31F"/>
    <w:rsid w:val="BBED8C94"/>
    <w:rsid w:val="EAFE4092"/>
    <w:rsid w:val="FFB8F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napToGrid w:val="0"/>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napToGrid/>
      <w:sz w:val="24"/>
      <w:szCs w:val="24"/>
    </w:rPr>
  </w:style>
  <w:style w:type="character" w:customStyle="1" w:styleId="8">
    <w:name w:val="批注框文本 Char"/>
    <w:link w:val="2"/>
    <w:qFormat/>
    <w:uiPriority w:val="0"/>
    <w:rPr>
      <w:rFonts w:eastAsia="仿宋_GB2312"/>
      <w:snapToGrid/>
      <w:sz w:val="18"/>
      <w:szCs w:val="18"/>
    </w:rPr>
  </w:style>
  <w:style w:type="paragraph" w:customStyle="1" w:styleId="9">
    <w:name w:val="修订1"/>
    <w:hidden/>
    <w:semiHidden/>
    <w:qFormat/>
    <w:uiPriority w:val="99"/>
    <w:rPr>
      <w:rFonts w:ascii="Calibri" w:hAnsi="Calibri" w:eastAsia="仿宋_GB2312" w:cs="Times New Roman"/>
      <w:snapToGrid w:val="0"/>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2629</Words>
  <Characters>2630</Characters>
  <Lines>105</Lines>
  <Paragraphs>30</Paragraphs>
  <TotalTime>949</TotalTime>
  <ScaleCrop>false</ScaleCrop>
  <LinksUpToDate>false</LinksUpToDate>
  <CharactersWithSpaces>5229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2022-08-11T09:03:00Z</dcterms:created>
  <dc:creator>周东阳</dc:creator>
  <cp:lastModifiedBy>aqc</cp:lastModifiedBy>
  <cp:lastPrinted>2022-09-22T09:20:00Z</cp:lastPrinted>
  <dcterms:modified xsi:type="dcterms:W3CDTF">2022-09-24T18:47:25Z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