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Helvetica" w:hAnsi="Helvetica" w:eastAsia="Helvetica" w:cs="Helvetica"/>
          <w:i w:val="0"/>
          <w:iCs w:val="0"/>
          <w:caps w:val="0"/>
          <w:color w:val="3E3E3E"/>
          <w:spacing w:val="0"/>
          <w:sz w:val="24"/>
          <w:szCs w:val="24"/>
        </w:rPr>
      </w:pPr>
      <w:bookmarkStart w:id="0" w:name="_GoBack"/>
      <w:r>
        <w:rPr>
          <w:rStyle w:val="5"/>
          <w:rFonts w:hint="default" w:ascii="Helvetica" w:hAnsi="Helvetica" w:eastAsia="Helvetica" w:cs="Helvetica"/>
          <w:b/>
          <w:bCs/>
          <w:i w:val="0"/>
          <w:iCs w:val="0"/>
          <w:caps w:val="0"/>
          <w:color w:val="3E3E3E"/>
          <w:spacing w:val="0"/>
          <w:sz w:val="24"/>
          <w:szCs w:val="24"/>
          <w:bdr w:val="none" w:color="auto" w:sz="0" w:space="0"/>
          <w:shd w:val="clear" w:fill="FFFFFF"/>
        </w:rPr>
        <w:t>交通运输部海事局关于进一步加强关爱船员工作的通知</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Helvetica" w:hAnsi="Helvetica" w:eastAsia="Helvetica" w:cs="Helvetica"/>
          <w:i w:val="0"/>
          <w:iCs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3E3E3E"/>
          <w:spacing w:val="0"/>
          <w:sz w:val="24"/>
          <w:szCs w:val="24"/>
        </w:rPr>
      </w:pPr>
      <w:r>
        <w:rPr>
          <w:rFonts w:hint="default" w:ascii="Helvetica" w:hAnsi="Helvetica" w:eastAsia="Helvetica" w:cs="Helvetica"/>
          <w:i w:val="0"/>
          <w:iCs w:val="0"/>
          <w:caps w:val="0"/>
          <w:color w:val="3E3E3E"/>
          <w:spacing w:val="0"/>
          <w:sz w:val="24"/>
          <w:szCs w:val="24"/>
          <w:bdr w:val="none" w:color="auto" w:sz="0" w:space="0"/>
          <w:shd w:val="clear" w:fill="FFFFFF"/>
        </w:rPr>
        <w:t>各航运企业、海员外派机构，各直属海事局：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3E3E3E"/>
          <w:spacing w:val="0"/>
          <w:sz w:val="24"/>
          <w:szCs w:val="24"/>
        </w:rPr>
      </w:pPr>
      <w:r>
        <w:rPr>
          <w:rFonts w:hint="default" w:ascii="Helvetica" w:hAnsi="Helvetica" w:eastAsia="Helvetica" w:cs="Helvetica"/>
          <w:i w:val="0"/>
          <w:iCs w:val="0"/>
          <w:caps w:val="0"/>
          <w:color w:val="3E3E3E"/>
          <w:spacing w:val="0"/>
          <w:sz w:val="24"/>
          <w:szCs w:val="24"/>
          <w:bdr w:val="none" w:color="auto" w:sz="0" w:space="0"/>
          <w:shd w:val="clear" w:fill="FFFFFF"/>
        </w:rPr>
        <w:t>当前，境外疫情仍在不断蔓延扩散，我国广大船员坚守岗位，不畏风险，勇做最美水上逆行者，继续奋战在维护海上物流供应链稳定畅通的第一线。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3E3E3E"/>
          <w:spacing w:val="0"/>
          <w:sz w:val="24"/>
          <w:szCs w:val="24"/>
        </w:rPr>
      </w:pPr>
      <w:r>
        <w:rPr>
          <w:rFonts w:hint="default" w:ascii="Helvetica" w:hAnsi="Helvetica" w:eastAsia="Helvetica" w:cs="Helvetica"/>
          <w:i w:val="0"/>
          <w:iCs w:val="0"/>
          <w:caps w:val="0"/>
          <w:color w:val="3E3E3E"/>
          <w:spacing w:val="0"/>
          <w:sz w:val="24"/>
          <w:szCs w:val="24"/>
          <w:bdr w:val="none" w:color="auto" w:sz="0" w:space="0"/>
          <w:shd w:val="clear" w:fill="FFFFFF"/>
        </w:rPr>
        <w:t>为贯彻落实党中央、国务院疫情防控决策部署和近期交通运输部疫情防控工作要求，降低国际水运口岸疫情输入风险，切实做好船员在船期间的疫情防控工作，积极维护和保障船员合法权益，现就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3E3E3E"/>
          <w:spacing w:val="0"/>
          <w:sz w:val="24"/>
          <w:szCs w:val="24"/>
        </w:rPr>
      </w:pPr>
      <w:r>
        <w:rPr>
          <w:rFonts w:hint="default" w:ascii="Helvetica" w:hAnsi="Helvetica" w:eastAsia="Helvetica" w:cs="Helvetica"/>
          <w:i w:val="0"/>
          <w:iCs w:val="0"/>
          <w:caps w:val="0"/>
          <w:color w:val="3E3E3E"/>
          <w:spacing w:val="0"/>
          <w:sz w:val="24"/>
          <w:szCs w:val="24"/>
          <w:bdr w:val="none" w:color="auto" w:sz="0" w:space="0"/>
          <w:shd w:val="clear" w:fill="FFFFFF"/>
        </w:rPr>
        <w:t>一、各航运企业、海员外派机构要进一步提高政治站位，按照国家疫情防控总体部署，关口前移，切实履行船舶船员疫情防控第一责任人职责，按照《交通运输部 外交部 国家卫生健康委 海关总署 国家移民管理局 中国民用航空局关于精准做好国际航行船舶船员疫情防控工作的通知》和最新版《船舶船员新冠肺炎疫情防控操作指南》，认真做好船舶、船员疫情防控各项工作。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3E3E3E"/>
          <w:spacing w:val="0"/>
          <w:sz w:val="24"/>
          <w:szCs w:val="24"/>
        </w:rPr>
      </w:pPr>
      <w:r>
        <w:rPr>
          <w:rFonts w:hint="default" w:ascii="Helvetica" w:hAnsi="Helvetica" w:eastAsia="Helvetica" w:cs="Helvetica"/>
          <w:i w:val="0"/>
          <w:iCs w:val="0"/>
          <w:caps w:val="0"/>
          <w:color w:val="3E3E3E"/>
          <w:spacing w:val="0"/>
          <w:sz w:val="24"/>
          <w:szCs w:val="24"/>
          <w:bdr w:val="none" w:color="auto" w:sz="0" w:space="0"/>
          <w:shd w:val="clear" w:fill="FFFFFF"/>
        </w:rPr>
        <w:t>二、各航运企业、海员外派机构要在船员上船前，通过多种方式对船员开展培训，特别是要加大船舶运营安全、疫情防控、权益保护和职业操守等方面的教育培训力度，并保留相关记录备查。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3E3E3E"/>
          <w:spacing w:val="0"/>
          <w:sz w:val="24"/>
          <w:szCs w:val="24"/>
        </w:rPr>
      </w:pPr>
      <w:r>
        <w:rPr>
          <w:rFonts w:hint="default" w:ascii="Helvetica" w:hAnsi="Helvetica" w:eastAsia="Helvetica" w:cs="Helvetica"/>
          <w:i w:val="0"/>
          <w:iCs w:val="0"/>
          <w:caps w:val="0"/>
          <w:color w:val="3E3E3E"/>
          <w:spacing w:val="0"/>
          <w:sz w:val="24"/>
          <w:szCs w:val="24"/>
          <w:bdr w:val="none" w:color="auto" w:sz="0" w:space="0"/>
          <w:shd w:val="clear" w:fill="FFFFFF"/>
        </w:rPr>
        <w:t>要切实教育船员增强疫情防控意识，加强自我防护，遇到疫病感染等突发情况要妥善应对，积极配合相关单位的救治工作要求。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3E3E3E"/>
          <w:spacing w:val="0"/>
          <w:sz w:val="24"/>
          <w:szCs w:val="24"/>
        </w:rPr>
      </w:pPr>
      <w:r>
        <w:rPr>
          <w:rFonts w:hint="default" w:ascii="Helvetica" w:hAnsi="Helvetica" w:eastAsia="Helvetica" w:cs="Helvetica"/>
          <w:i w:val="0"/>
          <w:iCs w:val="0"/>
          <w:caps w:val="0"/>
          <w:color w:val="3E3E3E"/>
          <w:spacing w:val="0"/>
          <w:sz w:val="24"/>
          <w:szCs w:val="24"/>
          <w:bdr w:val="none" w:color="auto" w:sz="0" w:space="0"/>
          <w:shd w:val="clear" w:fill="FFFFFF"/>
        </w:rPr>
        <w:t>要引导船员通过合理途径反映相关诉求，通过合法渠道维护自身权益，抵制不良媒体借机炒作、诋毁船员职业。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3E3E3E"/>
          <w:spacing w:val="0"/>
          <w:sz w:val="24"/>
          <w:szCs w:val="24"/>
        </w:rPr>
      </w:pPr>
      <w:r>
        <w:rPr>
          <w:rFonts w:hint="default" w:ascii="Helvetica" w:hAnsi="Helvetica" w:eastAsia="Helvetica" w:cs="Helvetica"/>
          <w:i w:val="0"/>
          <w:iCs w:val="0"/>
          <w:caps w:val="0"/>
          <w:color w:val="3E3E3E"/>
          <w:spacing w:val="0"/>
          <w:sz w:val="24"/>
          <w:szCs w:val="24"/>
          <w:bdr w:val="none" w:color="auto" w:sz="0" w:space="0"/>
          <w:shd w:val="clear" w:fill="FFFFFF"/>
        </w:rPr>
        <w:t>三、各航运企业要及时了解掌握所经营船舶、航线和靠泊港口的安全情况及有关防疫措施和要求，认真做好风险评估和防控预案。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3E3E3E"/>
          <w:spacing w:val="0"/>
          <w:sz w:val="24"/>
          <w:szCs w:val="24"/>
        </w:rPr>
      </w:pPr>
      <w:r>
        <w:rPr>
          <w:rFonts w:hint="default" w:ascii="Helvetica" w:hAnsi="Helvetica" w:eastAsia="Helvetica" w:cs="Helvetica"/>
          <w:i w:val="0"/>
          <w:iCs w:val="0"/>
          <w:caps w:val="0"/>
          <w:color w:val="3E3E3E"/>
          <w:spacing w:val="0"/>
          <w:sz w:val="24"/>
          <w:szCs w:val="24"/>
          <w:bdr w:val="none" w:color="auto" w:sz="0" w:space="0"/>
          <w:shd w:val="clear" w:fill="FFFFFF"/>
        </w:rPr>
        <w:t>在新派船员前，对防疫措施不健全、安全防控落实不到位的船舶、港口，航运企业应提前将有关情况如实告知海员外派机构和船员本人。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3E3E3E"/>
          <w:spacing w:val="0"/>
          <w:sz w:val="24"/>
          <w:szCs w:val="24"/>
        </w:rPr>
      </w:pPr>
      <w:r>
        <w:rPr>
          <w:rFonts w:hint="default" w:ascii="Helvetica" w:hAnsi="Helvetica" w:eastAsia="Helvetica" w:cs="Helvetica"/>
          <w:i w:val="0"/>
          <w:iCs w:val="0"/>
          <w:caps w:val="0"/>
          <w:color w:val="3E3E3E"/>
          <w:spacing w:val="0"/>
          <w:sz w:val="24"/>
          <w:szCs w:val="24"/>
          <w:bdr w:val="none" w:color="auto" w:sz="0" w:space="0"/>
          <w:shd w:val="clear" w:fill="FFFFFF"/>
        </w:rPr>
        <w:t>四、各海员外派机构应会同船东（船舶管理公司）做好船舶防疫保障，为船员提供充足的、必需的、安全可靠的防疫物资和生活保障物资，建立完善可操作的船舶船员防疫制度和应急预案，采取必要措施降低船员染疫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3E3E3E"/>
          <w:spacing w:val="0"/>
          <w:sz w:val="24"/>
          <w:szCs w:val="24"/>
        </w:rPr>
      </w:pPr>
      <w:r>
        <w:rPr>
          <w:rFonts w:hint="default" w:ascii="Helvetica" w:hAnsi="Helvetica" w:eastAsia="Helvetica" w:cs="Helvetica"/>
          <w:i w:val="0"/>
          <w:iCs w:val="0"/>
          <w:caps w:val="0"/>
          <w:color w:val="3E3E3E"/>
          <w:spacing w:val="0"/>
          <w:sz w:val="24"/>
          <w:szCs w:val="24"/>
          <w:bdr w:val="none" w:color="auto" w:sz="0" w:space="0"/>
          <w:shd w:val="clear" w:fill="FFFFFF"/>
        </w:rPr>
        <w:t>当船员在船染疫时，船东（船舶管理公司）、海员外派机构等单位要主动担当作为，积极协调有关方面开展船员救治和疫情防控工作。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3E3E3E"/>
          <w:spacing w:val="0"/>
          <w:sz w:val="24"/>
          <w:szCs w:val="24"/>
        </w:rPr>
      </w:pPr>
      <w:r>
        <w:rPr>
          <w:rFonts w:hint="default" w:ascii="Helvetica" w:hAnsi="Helvetica" w:eastAsia="Helvetica" w:cs="Helvetica"/>
          <w:i w:val="0"/>
          <w:iCs w:val="0"/>
          <w:caps w:val="0"/>
          <w:color w:val="3E3E3E"/>
          <w:spacing w:val="0"/>
          <w:sz w:val="24"/>
          <w:szCs w:val="24"/>
          <w:bdr w:val="none" w:color="auto" w:sz="0" w:space="0"/>
          <w:shd w:val="clear" w:fill="FFFFFF"/>
        </w:rPr>
        <w:t>五、各航运企业、海员外派机构应进一步落实国际航行船舶远端疫情防控举措，离开上一境外港口后、抵达国内第一目的港前，利用船员身心健康智慧保障系统公共服务平台等有效途径，及时识别、汇总和报告在船船员的新冠检测及身心健康状况信息，发生异常时，及时采取科学有效的响应措施，保障航行安全和船员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3E3E3E"/>
          <w:spacing w:val="0"/>
          <w:sz w:val="24"/>
          <w:szCs w:val="24"/>
        </w:rPr>
      </w:pPr>
      <w:r>
        <w:rPr>
          <w:rFonts w:hint="default" w:ascii="Helvetica" w:hAnsi="Helvetica" w:eastAsia="Helvetica" w:cs="Helvetica"/>
          <w:i w:val="0"/>
          <w:iCs w:val="0"/>
          <w:caps w:val="0"/>
          <w:color w:val="3E3E3E"/>
          <w:spacing w:val="0"/>
          <w:sz w:val="24"/>
          <w:szCs w:val="24"/>
          <w:bdr w:val="none" w:color="auto" w:sz="0" w:space="0"/>
          <w:shd w:val="clear" w:fill="FFFFFF"/>
        </w:rPr>
        <w:t>六、各航运企业、海员外派机构要主动对接地方防疫部门，积极组织船员接种疫苗，及时掌握汇总、上报所属船员接种疫苗信息。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3E3E3E"/>
          <w:spacing w:val="0"/>
          <w:sz w:val="24"/>
          <w:szCs w:val="24"/>
        </w:rPr>
      </w:pPr>
      <w:r>
        <w:rPr>
          <w:rFonts w:hint="default" w:ascii="Helvetica" w:hAnsi="Helvetica" w:eastAsia="Helvetica" w:cs="Helvetica"/>
          <w:i w:val="0"/>
          <w:iCs w:val="0"/>
          <w:caps w:val="0"/>
          <w:color w:val="3E3E3E"/>
          <w:spacing w:val="0"/>
          <w:sz w:val="24"/>
          <w:szCs w:val="24"/>
          <w:bdr w:val="none" w:color="auto" w:sz="0" w:space="0"/>
          <w:shd w:val="clear" w:fill="FFFFFF"/>
        </w:rPr>
        <w:t>各航运企业、海员外派机构应优先安排已完成疫苗接种的船员换班上船。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3E3E3E"/>
          <w:spacing w:val="0"/>
          <w:sz w:val="24"/>
          <w:szCs w:val="24"/>
        </w:rPr>
      </w:pPr>
      <w:r>
        <w:rPr>
          <w:rFonts w:hint="default" w:ascii="Helvetica" w:hAnsi="Helvetica" w:eastAsia="Helvetica" w:cs="Helvetica"/>
          <w:i w:val="0"/>
          <w:iCs w:val="0"/>
          <w:caps w:val="0"/>
          <w:color w:val="3E3E3E"/>
          <w:spacing w:val="0"/>
          <w:sz w:val="24"/>
          <w:szCs w:val="24"/>
          <w:bdr w:val="none" w:color="auto" w:sz="0" w:space="0"/>
          <w:shd w:val="clear" w:fill="FFFFFF"/>
        </w:rPr>
        <w:t>七、各航运企业、海员外派机构要及时与属地政府保持沟通协调，配合疫情防控部门落实各项防控措施，按属地疫情防控政策做好船员下船隔离工作。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3E3E3E"/>
          <w:spacing w:val="0"/>
          <w:sz w:val="24"/>
          <w:szCs w:val="24"/>
        </w:rPr>
      </w:pPr>
      <w:r>
        <w:rPr>
          <w:rFonts w:hint="default" w:ascii="Helvetica" w:hAnsi="Helvetica" w:eastAsia="Helvetica" w:cs="Helvetica"/>
          <w:i w:val="0"/>
          <w:iCs w:val="0"/>
          <w:caps w:val="0"/>
          <w:color w:val="3E3E3E"/>
          <w:spacing w:val="0"/>
          <w:sz w:val="24"/>
          <w:szCs w:val="24"/>
          <w:bdr w:val="none" w:color="auto" w:sz="0" w:space="0"/>
          <w:shd w:val="clear" w:fill="FFFFFF"/>
        </w:rPr>
        <w:t>对相关部门不积极安排船员合理上下船换班要求的，要及时向其上级部门如实反映，并积极采取措施安抚船员情绪。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3E3E3E"/>
          <w:spacing w:val="0"/>
          <w:sz w:val="24"/>
          <w:szCs w:val="24"/>
        </w:rPr>
      </w:pPr>
      <w:r>
        <w:rPr>
          <w:rFonts w:hint="default" w:ascii="Helvetica" w:hAnsi="Helvetica" w:eastAsia="Helvetica" w:cs="Helvetica"/>
          <w:i w:val="0"/>
          <w:iCs w:val="0"/>
          <w:caps w:val="0"/>
          <w:color w:val="3E3E3E"/>
          <w:spacing w:val="0"/>
          <w:sz w:val="24"/>
          <w:szCs w:val="24"/>
          <w:bdr w:val="none" w:color="auto" w:sz="0" w:space="0"/>
          <w:shd w:val="clear" w:fill="FFFFFF"/>
        </w:rPr>
        <w:t>八、各直属海事局要按照《交通运输部关于进一步强化国际航行船舶中国籍船员境内港口换班的通知》《交通运输部 外交部 国家卫生健康委 海关总署 国家移民管理局 中国民用航空局关于精准做好国际航行船舶船员疫情防控工作的通知》和《交通运输部 外交部 国家卫生健康委 海关总署 国家移民管理局关于疫情防控期间针对伤病船员紧急救助处置的指导意见》的相关要求，配合属地地方政府及相关部门做好船员换班和伤病救助工作。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3E3E3E"/>
          <w:spacing w:val="0"/>
          <w:sz w:val="24"/>
          <w:szCs w:val="24"/>
        </w:rPr>
      </w:pPr>
      <w:r>
        <w:rPr>
          <w:rFonts w:hint="default" w:ascii="Helvetica" w:hAnsi="Helvetica" w:eastAsia="Helvetica" w:cs="Helvetica"/>
          <w:i w:val="0"/>
          <w:iCs w:val="0"/>
          <w:caps w:val="0"/>
          <w:color w:val="3E3E3E"/>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default" w:ascii="Helvetica" w:hAnsi="Helvetica" w:eastAsia="Helvetica" w:cs="Helvetica"/>
          <w:i w:val="0"/>
          <w:iCs w:val="0"/>
          <w:caps w:val="0"/>
          <w:color w:val="3E3E3E"/>
          <w:spacing w:val="0"/>
          <w:sz w:val="24"/>
          <w:szCs w:val="24"/>
        </w:rPr>
      </w:pPr>
      <w:r>
        <w:rPr>
          <w:rFonts w:hint="default" w:ascii="Helvetica" w:hAnsi="Helvetica" w:eastAsia="Helvetica" w:cs="Helvetica"/>
          <w:i w:val="0"/>
          <w:iCs w:val="0"/>
          <w:caps w:val="0"/>
          <w:color w:val="3E3E3E"/>
          <w:spacing w:val="0"/>
          <w:sz w:val="24"/>
          <w:szCs w:val="24"/>
          <w:bdr w:val="none" w:color="auto" w:sz="0" w:space="0"/>
          <w:shd w:val="clear" w:fill="FFFFFF"/>
        </w:rPr>
        <w:t>交通运输部海事局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default" w:ascii="Helvetica" w:hAnsi="Helvetica" w:eastAsia="Helvetica" w:cs="Helvetica"/>
          <w:i w:val="0"/>
          <w:iCs w:val="0"/>
          <w:caps w:val="0"/>
          <w:color w:val="3E3E3E"/>
          <w:spacing w:val="0"/>
          <w:sz w:val="24"/>
          <w:szCs w:val="24"/>
        </w:rPr>
      </w:pPr>
      <w:r>
        <w:rPr>
          <w:rFonts w:hint="default" w:ascii="Helvetica" w:hAnsi="Helvetica" w:eastAsia="Helvetica" w:cs="Helvetica"/>
          <w:i w:val="0"/>
          <w:iCs w:val="0"/>
          <w:caps w:val="0"/>
          <w:color w:val="3E3E3E"/>
          <w:spacing w:val="0"/>
          <w:sz w:val="24"/>
          <w:szCs w:val="24"/>
          <w:bdr w:val="none" w:color="auto" w:sz="0" w:space="0"/>
          <w:shd w:val="clear" w:fill="FFFFFF"/>
        </w:rPr>
        <w:t>2021年8月30日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MV Boli">
    <w:panose1 w:val="02000500030200090000"/>
    <w:charset w:val="00"/>
    <w:family w:val="auto"/>
    <w:pitch w:val="default"/>
    <w:sig w:usb0="00000003" w:usb1="00000000" w:usb2="00000100" w:usb3="00000000" w:csb0="00000001" w:csb1="00000000"/>
  </w:font>
  <w:font w:name="Calibri">
    <w:panose1 w:val="020F0502020204030204"/>
    <w:charset w:val="00"/>
    <w:family w:val="swiss"/>
    <w:pitch w:val="default"/>
    <w:sig w:usb0="E0002A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C33221"/>
    <w:rsid w:val="5DC332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2021-09-01T07:20:00Z</dcterms:created>
  <dc:creator>中国海员之家</dc:creator>
  <cp:lastModifiedBy>中国海员之家</cp:lastModifiedBy>
  <dcterms:modified xsi:type="dcterms:W3CDTF">2021-09-01T07:21:07Z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7FDD85C54F434D5ABAB97FA194AED10C</vt:lpwstr>
  </property>
</Properties>
</file>